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EC" w:rsidRDefault="00377C1E" w:rsidP="00177062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8B42DE">
        <w:rPr>
          <w:rFonts w:ascii="黑体" w:eastAsia="黑体" w:hAnsi="黑体" w:hint="eastAsia"/>
          <w:sz w:val="32"/>
          <w:szCs w:val="32"/>
        </w:rPr>
        <w:t>湖南师范大学</w:t>
      </w:r>
    </w:p>
    <w:p w:rsidR="000D0154" w:rsidRDefault="00377C1E" w:rsidP="00177062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8B42DE">
        <w:rPr>
          <w:rFonts w:ascii="黑体" w:eastAsia="黑体" w:hAnsi="黑体" w:hint="eastAsia"/>
          <w:sz w:val="32"/>
          <w:szCs w:val="32"/>
        </w:rPr>
        <w:t>大型</w:t>
      </w:r>
      <w:r w:rsidRPr="008B42DE">
        <w:rPr>
          <w:rFonts w:ascii="黑体" w:eastAsia="黑体" w:hAnsi="黑体"/>
          <w:sz w:val="32"/>
          <w:szCs w:val="32"/>
        </w:rPr>
        <w:t>仪器设备使用效益和管理考核</w:t>
      </w:r>
      <w:r w:rsidRPr="008B42DE">
        <w:rPr>
          <w:rFonts w:ascii="黑体" w:eastAsia="黑体" w:hAnsi="黑体" w:hint="eastAsia"/>
          <w:sz w:val="32"/>
          <w:szCs w:val="32"/>
        </w:rPr>
        <w:t>实施</w:t>
      </w:r>
      <w:r w:rsidRPr="008B42DE">
        <w:rPr>
          <w:rFonts w:ascii="黑体" w:eastAsia="黑体" w:hAnsi="黑体"/>
          <w:sz w:val="32"/>
          <w:szCs w:val="32"/>
        </w:rPr>
        <w:t>细则</w:t>
      </w:r>
    </w:p>
    <w:p w:rsidR="00377C1E" w:rsidRPr="007B5630" w:rsidRDefault="00377C1E" w:rsidP="00D0450C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377C1E" w:rsidRPr="007B5630" w:rsidRDefault="00377C1E" w:rsidP="00D0450C">
      <w:pPr>
        <w:pStyle w:val="a5"/>
        <w:numPr>
          <w:ilvl w:val="0"/>
          <w:numId w:val="2"/>
        </w:numPr>
        <w:spacing w:beforeLines="50" w:before="156" w:line="480" w:lineRule="exact"/>
        <w:ind w:left="754" w:firstLineChars="0" w:hanging="754"/>
        <w:jc w:val="center"/>
        <w:rPr>
          <w:rFonts w:ascii="黑体" w:eastAsia="黑体" w:hAnsi="黑体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总则</w:t>
      </w:r>
    </w:p>
    <w:p w:rsidR="00377C1E" w:rsidRPr="007B5630" w:rsidRDefault="007931AE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第一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8B42DE" w:rsidRPr="007B5630">
        <w:rPr>
          <w:rFonts w:ascii="仿宋" w:eastAsia="仿宋" w:hAnsi="仿宋" w:hint="eastAsia"/>
          <w:sz w:val="32"/>
          <w:szCs w:val="32"/>
        </w:rPr>
        <w:t xml:space="preserve"> </w:t>
      </w:r>
      <w:r w:rsidR="00377C1E" w:rsidRPr="007B5630">
        <w:rPr>
          <w:rFonts w:ascii="仿宋" w:eastAsia="仿宋" w:hAnsi="仿宋" w:hint="eastAsia"/>
          <w:sz w:val="32"/>
          <w:szCs w:val="32"/>
        </w:rPr>
        <w:t>为充分</w:t>
      </w:r>
      <w:r w:rsidR="00377C1E" w:rsidRPr="007B5630">
        <w:rPr>
          <w:rFonts w:ascii="仿宋" w:eastAsia="仿宋" w:hAnsi="仿宋"/>
          <w:sz w:val="32"/>
          <w:szCs w:val="32"/>
        </w:rPr>
        <w:t>发挥我校</w:t>
      </w:r>
      <w:r w:rsidR="00377C1E" w:rsidRPr="007B5630">
        <w:rPr>
          <w:rFonts w:ascii="仿宋" w:eastAsia="仿宋" w:hAnsi="仿宋" w:hint="eastAsia"/>
          <w:sz w:val="32"/>
          <w:szCs w:val="32"/>
        </w:rPr>
        <w:t>大型</w:t>
      </w:r>
      <w:r w:rsidR="00377C1E" w:rsidRPr="007B5630">
        <w:rPr>
          <w:rFonts w:ascii="仿宋" w:eastAsia="仿宋" w:hAnsi="仿宋"/>
          <w:sz w:val="32"/>
          <w:szCs w:val="32"/>
        </w:rPr>
        <w:t>仪器设备使用效益，</w:t>
      </w:r>
      <w:r w:rsidR="00377C1E" w:rsidRPr="007B5630">
        <w:rPr>
          <w:rFonts w:ascii="仿宋" w:eastAsia="仿宋" w:hAnsi="仿宋" w:hint="eastAsia"/>
          <w:sz w:val="32"/>
          <w:szCs w:val="32"/>
        </w:rPr>
        <w:t>加强</w:t>
      </w:r>
      <w:r w:rsidR="00377C1E" w:rsidRPr="007B5630">
        <w:rPr>
          <w:rFonts w:ascii="仿宋" w:eastAsia="仿宋" w:hAnsi="仿宋"/>
          <w:sz w:val="32"/>
          <w:szCs w:val="32"/>
        </w:rPr>
        <w:t>学校对大型仪器设备的管理，根据</w:t>
      </w:r>
      <w:r w:rsidR="00377C1E" w:rsidRPr="007B5630">
        <w:rPr>
          <w:rFonts w:ascii="仿宋" w:eastAsia="仿宋" w:hAnsi="仿宋" w:hint="eastAsia"/>
          <w:sz w:val="32"/>
          <w:szCs w:val="32"/>
        </w:rPr>
        <w:t>教育</w:t>
      </w:r>
      <w:r w:rsidR="00377C1E" w:rsidRPr="007B5630">
        <w:rPr>
          <w:rFonts w:ascii="仿宋" w:eastAsia="仿宋" w:hAnsi="仿宋"/>
          <w:sz w:val="32"/>
          <w:szCs w:val="32"/>
        </w:rPr>
        <w:t>部《</w:t>
      </w:r>
      <w:r w:rsidR="00377C1E" w:rsidRPr="007B5630">
        <w:rPr>
          <w:rFonts w:ascii="仿宋" w:eastAsia="仿宋" w:hAnsi="仿宋" w:hint="eastAsia"/>
          <w:sz w:val="32"/>
          <w:szCs w:val="32"/>
        </w:rPr>
        <w:t>高等</w:t>
      </w:r>
      <w:r w:rsidR="00377C1E" w:rsidRPr="007B5630">
        <w:rPr>
          <w:rFonts w:ascii="仿宋" w:eastAsia="仿宋" w:hAnsi="仿宋"/>
          <w:sz w:val="32"/>
          <w:szCs w:val="32"/>
        </w:rPr>
        <w:t>学校仪器设备管理办法》</w:t>
      </w:r>
      <w:r w:rsidR="00377C1E" w:rsidRPr="007B5630">
        <w:rPr>
          <w:rFonts w:ascii="仿宋" w:eastAsia="仿宋" w:hAnsi="仿宋" w:hint="eastAsia"/>
          <w:sz w:val="32"/>
          <w:szCs w:val="32"/>
        </w:rPr>
        <w:t>（教高[2000]9号）</w:t>
      </w:r>
      <w:r w:rsidR="004B0AA5">
        <w:rPr>
          <w:rFonts w:ascii="仿宋" w:eastAsia="仿宋" w:hAnsi="仿宋" w:hint="eastAsia"/>
          <w:sz w:val="32"/>
          <w:szCs w:val="32"/>
        </w:rPr>
        <w:t>、</w:t>
      </w:r>
      <w:r w:rsidR="00377C1E" w:rsidRPr="007B5630">
        <w:rPr>
          <w:rFonts w:ascii="仿宋" w:eastAsia="仿宋" w:hAnsi="仿宋" w:hint="eastAsia"/>
          <w:sz w:val="32"/>
          <w:szCs w:val="32"/>
        </w:rPr>
        <w:t>《湖南</w:t>
      </w:r>
      <w:r w:rsidR="00377C1E" w:rsidRPr="007B5630">
        <w:rPr>
          <w:rFonts w:ascii="仿宋" w:eastAsia="仿宋" w:hAnsi="仿宋"/>
          <w:sz w:val="32"/>
          <w:szCs w:val="32"/>
        </w:rPr>
        <w:t>师范大学大型仪器设备管理办法</w:t>
      </w:r>
      <w:r w:rsidR="00377C1E" w:rsidRPr="007B5630">
        <w:rPr>
          <w:rFonts w:ascii="仿宋" w:eastAsia="仿宋" w:hAnsi="仿宋" w:hint="eastAsia"/>
          <w:sz w:val="32"/>
          <w:szCs w:val="32"/>
        </w:rPr>
        <w:t>》（校行发</w:t>
      </w:r>
      <w:r w:rsidR="00377C1E" w:rsidRPr="007B5630">
        <w:rPr>
          <w:rFonts w:ascii="仿宋" w:eastAsia="仿宋" w:hAnsi="仿宋"/>
          <w:sz w:val="32"/>
          <w:szCs w:val="32"/>
        </w:rPr>
        <w:t>固资字</w:t>
      </w:r>
      <w:r w:rsidR="00377C1E" w:rsidRPr="007B5630">
        <w:rPr>
          <w:rFonts w:ascii="仿宋" w:eastAsia="仿宋" w:hAnsi="仿宋" w:hint="eastAsia"/>
          <w:sz w:val="32"/>
          <w:szCs w:val="32"/>
        </w:rPr>
        <w:t>[</w:t>
      </w:r>
      <w:r w:rsidR="00377C1E" w:rsidRPr="007B5630">
        <w:rPr>
          <w:rFonts w:ascii="仿宋" w:eastAsia="仿宋" w:hAnsi="仿宋"/>
          <w:sz w:val="32"/>
          <w:szCs w:val="32"/>
        </w:rPr>
        <w:t>2014</w:t>
      </w:r>
      <w:r w:rsidR="00377C1E" w:rsidRPr="007B5630">
        <w:rPr>
          <w:rFonts w:ascii="仿宋" w:eastAsia="仿宋" w:hAnsi="仿宋" w:hint="eastAsia"/>
          <w:sz w:val="32"/>
          <w:szCs w:val="32"/>
        </w:rPr>
        <w:t>]</w:t>
      </w:r>
      <w:r w:rsidR="00377C1E" w:rsidRPr="007B5630">
        <w:rPr>
          <w:rFonts w:ascii="仿宋" w:eastAsia="仿宋" w:hAnsi="仿宋"/>
          <w:sz w:val="32"/>
          <w:szCs w:val="32"/>
        </w:rPr>
        <w:t>2</w:t>
      </w:r>
      <w:r w:rsidR="00377C1E" w:rsidRPr="007B5630">
        <w:rPr>
          <w:rFonts w:ascii="仿宋" w:eastAsia="仿宋" w:hAnsi="仿宋" w:hint="eastAsia"/>
          <w:sz w:val="32"/>
          <w:szCs w:val="32"/>
        </w:rPr>
        <w:t>号）</w:t>
      </w:r>
      <w:r w:rsidR="004B0AA5" w:rsidRPr="007B5630">
        <w:rPr>
          <w:rFonts w:ascii="仿宋" w:eastAsia="仿宋" w:hAnsi="仿宋" w:hint="eastAsia"/>
          <w:sz w:val="32"/>
          <w:szCs w:val="32"/>
        </w:rPr>
        <w:t>和《湖南</w:t>
      </w:r>
      <w:r w:rsidR="004B0AA5" w:rsidRPr="007B5630">
        <w:rPr>
          <w:rFonts w:ascii="仿宋" w:eastAsia="仿宋" w:hAnsi="仿宋"/>
          <w:sz w:val="32"/>
          <w:szCs w:val="32"/>
        </w:rPr>
        <w:t>师范大学大型仪器设备</w:t>
      </w:r>
      <w:r w:rsidR="004B0AA5">
        <w:rPr>
          <w:rFonts w:ascii="仿宋" w:eastAsia="仿宋" w:hAnsi="仿宋" w:hint="eastAsia"/>
          <w:sz w:val="32"/>
          <w:szCs w:val="32"/>
        </w:rPr>
        <w:t>开放共享管理实施细则</w:t>
      </w:r>
      <w:r w:rsidR="004B0AA5" w:rsidRPr="007B5630">
        <w:rPr>
          <w:rFonts w:ascii="仿宋" w:eastAsia="仿宋" w:hAnsi="仿宋" w:hint="eastAsia"/>
          <w:sz w:val="32"/>
          <w:szCs w:val="32"/>
        </w:rPr>
        <w:t>》（校行发</w:t>
      </w:r>
      <w:r w:rsidR="004B0AA5" w:rsidRPr="007B5630">
        <w:rPr>
          <w:rFonts w:ascii="仿宋" w:eastAsia="仿宋" w:hAnsi="仿宋"/>
          <w:sz w:val="32"/>
          <w:szCs w:val="32"/>
        </w:rPr>
        <w:t>固资字</w:t>
      </w:r>
      <w:r w:rsidR="004B0AA5" w:rsidRPr="007B5630">
        <w:rPr>
          <w:rFonts w:ascii="仿宋" w:eastAsia="仿宋" w:hAnsi="仿宋" w:hint="eastAsia"/>
          <w:sz w:val="32"/>
          <w:szCs w:val="32"/>
        </w:rPr>
        <w:t>[</w:t>
      </w:r>
      <w:r w:rsidR="004B0AA5" w:rsidRPr="007B5630">
        <w:rPr>
          <w:rFonts w:ascii="仿宋" w:eastAsia="仿宋" w:hAnsi="仿宋"/>
          <w:sz w:val="32"/>
          <w:szCs w:val="32"/>
        </w:rPr>
        <w:t>2014</w:t>
      </w:r>
      <w:r w:rsidR="004B0AA5" w:rsidRPr="007B5630">
        <w:rPr>
          <w:rFonts w:ascii="仿宋" w:eastAsia="仿宋" w:hAnsi="仿宋" w:hint="eastAsia"/>
          <w:sz w:val="32"/>
          <w:szCs w:val="32"/>
        </w:rPr>
        <w:t>]</w:t>
      </w:r>
      <w:r w:rsidR="004B0AA5">
        <w:rPr>
          <w:rFonts w:ascii="仿宋" w:eastAsia="仿宋" w:hAnsi="仿宋" w:hint="eastAsia"/>
          <w:sz w:val="32"/>
          <w:szCs w:val="32"/>
        </w:rPr>
        <w:t>3</w:t>
      </w:r>
      <w:r w:rsidR="004B0AA5" w:rsidRPr="007B5630">
        <w:rPr>
          <w:rFonts w:ascii="仿宋" w:eastAsia="仿宋" w:hAnsi="仿宋" w:hint="eastAsia"/>
          <w:sz w:val="32"/>
          <w:szCs w:val="32"/>
        </w:rPr>
        <w:t>号）</w:t>
      </w:r>
      <w:r w:rsidR="00377C1E" w:rsidRPr="007B5630">
        <w:rPr>
          <w:rFonts w:ascii="仿宋" w:eastAsia="仿宋" w:hAnsi="仿宋" w:hint="eastAsia"/>
          <w:sz w:val="32"/>
          <w:szCs w:val="32"/>
        </w:rPr>
        <w:t>，</w:t>
      </w:r>
      <w:r w:rsidR="00B617EC" w:rsidRPr="007B5630">
        <w:rPr>
          <w:rFonts w:ascii="仿宋" w:eastAsia="仿宋" w:hAnsi="仿宋" w:hint="eastAsia"/>
          <w:sz w:val="32"/>
          <w:szCs w:val="32"/>
        </w:rPr>
        <w:t>结合学校实际，</w:t>
      </w:r>
      <w:r w:rsidR="00377C1E" w:rsidRPr="007B5630">
        <w:rPr>
          <w:rFonts w:ascii="仿宋" w:eastAsia="仿宋" w:hAnsi="仿宋" w:hint="eastAsia"/>
          <w:sz w:val="32"/>
          <w:szCs w:val="32"/>
        </w:rPr>
        <w:t>制定</w:t>
      </w:r>
      <w:r w:rsidR="00377C1E" w:rsidRPr="007B5630">
        <w:rPr>
          <w:rFonts w:ascii="仿宋" w:eastAsia="仿宋" w:hAnsi="仿宋"/>
          <w:sz w:val="32"/>
          <w:szCs w:val="32"/>
        </w:rPr>
        <w:t>本考核</w:t>
      </w:r>
      <w:r w:rsidR="008A53B9" w:rsidRPr="007B5630">
        <w:rPr>
          <w:rFonts w:ascii="仿宋" w:eastAsia="仿宋" w:hAnsi="仿宋" w:hint="eastAsia"/>
          <w:sz w:val="32"/>
          <w:szCs w:val="32"/>
        </w:rPr>
        <w:t>实施</w:t>
      </w:r>
      <w:r w:rsidR="00377C1E" w:rsidRPr="007B5630">
        <w:rPr>
          <w:rFonts w:ascii="仿宋" w:eastAsia="仿宋" w:hAnsi="仿宋"/>
          <w:sz w:val="32"/>
          <w:szCs w:val="32"/>
        </w:rPr>
        <w:t>细则。</w:t>
      </w:r>
    </w:p>
    <w:p w:rsidR="00377C1E" w:rsidRPr="007B5630" w:rsidRDefault="007931AE" w:rsidP="00D0450C">
      <w:pPr>
        <w:pStyle w:val="a5"/>
        <w:numPr>
          <w:ilvl w:val="0"/>
          <w:numId w:val="2"/>
        </w:numPr>
        <w:spacing w:beforeLines="50" w:before="156" w:line="480" w:lineRule="exact"/>
        <w:ind w:left="754" w:firstLine="640"/>
        <w:jc w:val="center"/>
        <w:rPr>
          <w:rFonts w:ascii="黑体" w:eastAsia="黑体" w:hAnsi="黑体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考核</w:t>
      </w:r>
      <w:r w:rsidRPr="007B5630">
        <w:rPr>
          <w:rFonts w:ascii="黑体" w:eastAsia="黑体" w:hAnsi="黑体"/>
          <w:sz w:val="32"/>
          <w:szCs w:val="32"/>
        </w:rPr>
        <w:t>范围</w:t>
      </w:r>
      <w:r w:rsidRPr="007B5630">
        <w:rPr>
          <w:rFonts w:ascii="黑体" w:eastAsia="黑体" w:hAnsi="黑体" w:hint="eastAsia"/>
          <w:sz w:val="32"/>
          <w:szCs w:val="32"/>
        </w:rPr>
        <w:t>及</w:t>
      </w:r>
      <w:r w:rsidRPr="007B5630">
        <w:rPr>
          <w:rFonts w:ascii="黑体" w:eastAsia="黑体" w:hAnsi="黑体"/>
          <w:sz w:val="32"/>
          <w:szCs w:val="32"/>
        </w:rPr>
        <w:t>内容</w:t>
      </w:r>
    </w:p>
    <w:p w:rsidR="007931AE" w:rsidRPr="007B5630" w:rsidRDefault="007931AE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第二条</w:t>
      </w:r>
      <w:r w:rsidR="008A53B9" w:rsidRPr="007B5630">
        <w:rPr>
          <w:rFonts w:ascii="仿宋" w:eastAsia="仿宋" w:hAnsi="仿宋" w:hint="eastAsia"/>
          <w:sz w:val="32"/>
          <w:szCs w:val="32"/>
        </w:rPr>
        <w:t xml:space="preserve"> </w:t>
      </w:r>
      <w:r w:rsidRPr="007B5630">
        <w:rPr>
          <w:rFonts w:ascii="仿宋" w:eastAsia="仿宋" w:hAnsi="仿宋" w:hint="eastAsia"/>
          <w:sz w:val="32"/>
          <w:szCs w:val="32"/>
        </w:rPr>
        <w:t>本</w:t>
      </w:r>
      <w:r w:rsidR="00197961">
        <w:rPr>
          <w:rFonts w:ascii="仿宋" w:eastAsia="仿宋" w:hAnsi="仿宋" w:hint="eastAsia"/>
          <w:sz w:val="32"/>
          <w:szCs w:val="32"/>
        </w:rPr>
        <w:t>实施</w:t>
      </w:r>
      <w:r w:rsidRPr="007B5630">
        <w:rPr>
          <w:rFonts w:ascii="仿宋" w:eastAsia="仿宋" w:hAnsi="仿宋" w:hint="eastAsia"/>
          <w:sz w:val="32"/>
          <w:szCs w:val="32"/>
        </w:rPr>
        <w:t>细则</w:t>
      </w:r>
      <w:r w:rsidRPr="007B5630">
        <w:rPr>
          <w:rFonts w:ascii="仿宋" w:eastAsia="仿宋" w:hAnsi="仿宋"/>
          <w:sz w:val="32"/>
          <w:szCs w:val="32"/>
        </w:rPr>
        <w:t>所考核的大型仪器设备应同时满足</w:t>
      </w:r>
      <w:r w:rsidRPr="007B5630">
        <w:rPr>
          <w:rFonts w:ascii="仿宋" w:eastAsia="仿宋" w:hAnsi="仿宋" w:hint="eastAsia"/>
          <w:sz w:val="32"/>
          <w:szCs w:val="32"/>
        </w:rPr>
        <w:t>以</w:t>
      </w:r>
      <w:r w:rsidRPr="007B5630">
        <w:rPr>
          <w:rFonts w:ascii="仿宋" w:eastAsia="仿宋" w:hAnsi="仿宋"/>
          <w:sz w:val="32"/>
          <w:szCs w:val="32"/>
        </w:rPr>
        <w:t>下条件</w:t>
      </w:r>
      <w:r w:rsidRPr="007B5630">
        <w:rPr>
          <w:rFonts w:ascii="仿宋" w:eastAsia="仿宋" w:hAnsi="仿宋" w:hint="eastAsia"/>
          <w:sz w:val="32"/>
          <w:szCs w:val="32"/>
        </w:rPr>
        <w:t>：</w:t>
      </w:r>
    </w:p>
    <w:p w:rsidR="007931AE" w:rsidRPr="007B5630" w:rsidRDefault="000E32BF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仿宋" w:eastAsia="仿宋" w:hAnsi="仿宋" w:hint="eastAsia"/>
          <w:sz w:val="32"/>
          <w:szCs w:val="32"/>
        </w:rPr>
        <w:t>（一）</w:t>
      </w:r>
      <w:r w:rsidR="007931AE" w:rsidRPr="007B5630">
        <w:rPr>
          <w:rFonts w:ascii="仿宋" w:eastAsia="仿宋" w:hAnsi="仿宋" w:hint="eastAsia"/>
          <w:sz w:val="32"/>
          <w:szCs w:val="32"/>
        </w:rPr>
        <w:t>单价</w:t>
      </w:r>
      <w:r w:rsidR="007931AE" w:rsidRPr="007B5630">
        <w:rPr>
          <w:rFonts w:ascii="仿宋" w:eastAsia="仿宋" w:hAnsi="仿宋"/>
          <w:sz w:val="32"/>
          <w:szCs w:val="32"/>
        </w:rPr>
        <w:t>或成套价值在人民币</w:t>
      </w:r>
      <w:r w:rsidR="007931AE" w:rsidRPr="007B5630">
        <w:rPr>
          <w:rFonts w:ascii="仿宋" w:eastAsia="仿宋" w:hAnsi="仿宋" w:hint="eastAsia"/>
          <w:sz w:val="32"/>
          <w:szCs w:val="32"/>
        </w:rPr>
        <w:t>10万元</w:t>
      </w:r>
      <w:r w:rsidR="007931AE" w:rsidRPr="007B5630">
        <w:rPr>
          <w:rFonts w:ascii="仿宋" w:eastAsia="仿宋" w:hAnsi="仿宋"/>
          <w:sz w:val="32"/>
          <w:szCs w:val="32"/>
        </w:rPr>
        <w:t>（</w:t>
      </w:r>
      <w:r w:rsidR="007931AE" w:rsidRPr="007B5630">
        <w:rPr>
          <w:rFonts w:ascii="仿宋" w:eastAsia="仿宋" w:hAnsi="仿宋" w:hint="eastAsia"/>
          <w:sz w:val="32"/>
          <w:szCs w:val="32"/>
        </w:rPr>
        <w:t>含</w:t>
      </w:r>
      <w:r w:rsidR="007931AE" w:rsidRPr="007B5630">
        <w:rPr>
          <w:rFonts w:ascii="仿宋" w:eastAsia="仿宋" w:hAnsi="仿宋"/>
          <w:sz w:val="32"/>
          <w:szCs w:val="32"/>
        </w:rPr>
        <w:t>）</w:t>
      </w:r>
      <w:r w:rsidR="007931AE" w:rsidRPr="007B5630">
        <w:rPr>
          <w:rFonts w:ascii="仿宋" w:eastAsia="仿宋" w:hAnsi="仿宋" w:hint="eastAsia"/>
          <w:sz w:val="32"/>
          <w:szCs w:val="32"/>
        </w:rPr>
        <w:t>以上</w:t>
      </w:r>
      <w:r w:rsidR="007931AE" w:rsidRPr="007B5630">
        <w:rPr>
          <w:rFonts w:ascii="仿宋" w:eastAsia="仿宋" w:hAnsi="仿宋"/>
          <w:sz w:val="32"/>
          <w:szCs w:val="32"/>
        </w:rPr>
        <w:t>，根据《</w:t>
      </w:r>
      <w:r w:rsidR="007931AE" w:rsidRPr="007B5630">
        <w:rPr>
          <w:rFonts w:ascii="仿宋" w:eastAsia="仿宋" w:hAnsi="仿宋" w:hint="eastAsia"/>
          <w:sz w:val="32"/>
          <w:szCs w:val="32"/>
        </w:rPr>
        <w:t>高等</w:t>
      </w:r>
      <w:r w:rsidR="007931AE" w:rsidRPr="007B5630">
        <w:rPr>
          <w:rFonts w:ascii="仿宋" w:eastAsia="仿宋" w:hAnsi="仿宋"/>
          <w:sz w:val="32"/>
          <w:szCs w:val="32"/>
        </w:rPr>
        <w:t>学校固定资产分类及编码》</w:t>
      </w:r>
      <w:r w:rsidR="007931AE" w:rsidRPr="007B5630">
        <w:rPr>
          <w:rFonts w:ascii="仿宋" w:eastAsia="仿宋" w:hAnsi="仿宋" w:hint="eastAsia"/>
          <w:color w:val="000000" w:themeColor="text1"/>
          <w:sz w:val="32"/>
          <w:szCs w:val="32"/>
        </w:rPr>
        <w:t>03类</w:t>
      </w:r>
      <w:r w:rsidR="007931AE" w:rsidRPr="007B5630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="007931AE" w:rsidRPr="007B5630">
        <w:rPr>
          <w:rFonts w:ascii="仿宋" w:eastAsia="仿宋" w:hAnsi="仿宋" w:hint="eastAsia"/>
          <w:color w:val="000000" w:themeColor="text1"/>
          <w:sz w:val="32"/>
          <w:szCs w:val="32"/>
        </w:rPr>
        <w:t>仪器</w:t>
      </w:r>
      <w:r w:rsidR="007931AE" w:rsidRPr="007B5630">
        <w:rPr>
          <w:rFonts w:ascii="仿宋" w:eastAsia="仿宋" w:hAnsi="仿宋"/>
          <w:color w:val="000000" w:themeColor="text1"/>
          <w:sz w:val="32"/>
          <w:szCs w:val="32"/>
        </w:rPr>
        <w:t>仪表）</w:t>
      </w:r>
      <w:r w:rsidR="001979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931AE" w:rsidRPr="007B5630">
        <w:rPr>
          <w:rFonts w:ascii="仿宋" w:eastAsia="仿宋" w:hAnsi="仿宋" w:hint="eastAsia"/>
          <w:color w:val="000000" w:themeColor="text1"/>
          <w:sz w:val="32"/>
          <w:szCs w:val="32"/>
        </w:rPr>
        <w:t>04类</w:t>
      </w:r>
      <w:r w:rsidR="007931AE" w:rsidRPr="007B5630">
        <w:rPr>
          <w:rFonts w:ascii="仿宋" w:eastAsia="仿宋" w:hAnsi="仿宋"/>
          <w:sz w:val="32"/>
          <w:szCs w:val="32"/>
        </w:rPr>
        <w:t>（</w:t>
      </w:r>
      <w:r w:rsidR="007931AE" w:rsidRPr="007B5630">
        <w:rPr>
          <w:rFonts w:ascii="仿宋" w:eastAsia="仿宋" w:hAnsi="仿宋" w:hint="eastAsia"/>
          <w:sz w:val="32"/>
          <w:szCs w:val="32"/>
        </w:rPr>
        <w:t>机电</w:t>
      </w:r>
      <w:r w:rsidR="007931AE" w:rsidRPr="007B5630">
        <w:rPr>
          <w:rFonts w:ascii="仿宋" w:eastAsia="仿宋" w:hAnsi="仿宋"/>
          <w:sz w:val="32"/>
          <w:szCs w:val="32"/>
        </w:rPr>
        <w:t>设备）</w:t>
      </w:r>
      <w:r w:rsidR="007931AE" w:rsidRPr="007B5630">
        <w:rPr>
          <w:rFonts w:ascii="仿宋" w:eastAsia="仿宋" w:hAnsi="仿宋" w:hint="eastAsia"/>
          <w:sz w:val="32"/>
          <w:szCs w:val="32"/>
        </w:rPr>
        <w:t>的</w:t>
      </w:r>
      <w:r w:rsidR="007931AE" w:rsidRPr="007B5630">
        <w:rPr>
          <w:rFonts w:ascii="仿宋" w:eastAsia="仿宋" w:hAnsi="仿宋"/>
          <w:sz w:val="32"/>
          <w:szCs w:val="32"/>
        </w:rPr>
        <w:t>仪器设备</w:t>
      </w:r>
      <w:r w:rsidR="00197961">
        <w:rPr>
          <w:rFonts w:ascii="仿宋" w:eastAsia="仿宋" w:hAnsi="仿宋" w:hint="eastAsia"/>
          <w:color w:val="000000" w:themeColor="text1"/>
          <w:sz w:val="32"/>
          <w:szCs w:val="32"/>
        </w:rPr>
        <w:t>以及</w:t>
      </w:r>
      <w:r w:rsidR="00197961" w:rsidRPr="007B5630">
        <w:rPr>
          <w:rFonts w:ascii="仿宋" w:eastAsia="仿宋" w:hAnsi="仿宋" w:hint="eastAsia"/>
          <w:sz w:val="32"/>
          <w:szCs w:val="32"/>
        </w:rPr>
        <w:t>经</w:t>
      </w:r>
      <w:r w:rsidR="00197961">
        <w:rPr>
          <w:rFonts w:ascii="仿宋" w:eastAsia="仿宋" w:hAnsi="仿宋" w:hint="eastAsia"/>
          <w:sz w:val="32"/>
          <w:szCs w:val="32"/>
        </w:rPr>
        <w:t>学</w:t>
      </w:r>
      <w:r w:rsidR="00197961" w:rsidRPr="007B5630">
        <w:rPr>
          <w:rFonts w:ascii="仿宋" w:eastAsia="仿宋" w:hAnsi="仿宋" w:hint="eastAsia"/>
          <w:sz w:val="32"/>
          <w:szCs w:val="32"/>
        </w:rPr>
        <w:t>校大型仪器设备管理委员会（以下简称校大仪管委会）认定需要考核的</w:t>
      </w:r>
      <w:r w:rsidR="00BF4B26">
        <w:rPr>
          <w:rFonts w:ascii="仿宋" w:eastAsia="仿宋" w:hAnsi="仿宋" w:hint="eastAsia"/>
          <w:sz w:val="32"/>
          <w:szCs w:val="32"/>
        </w:rPr>
        <w:t>其它</w:t>
      </w:r>
      <w:r w:rsidR="00197961" w:rsidRPr="007B5630">
        <w:rPr>
          <w:rFonts w:ascii="仿宋" w:eastAsia="仿宋" w:hAnsi="仿宋" w:hint="eastAsia"/>
          <w:sz w:val="32"/>
          <w:szCs w:val="32"/>
        </w:rPr>
        <w:t>仪器设备</w:t>
      </w:r>
      <w:r w:rsidR="00650B63" w:rsidRPr="007B5630">
        <w:rPr>
          <w:rFonts w:ascii="仿宋" w:eastAsia="仿宋" w:hAnsi="仿宋" w:hint="eastAsia"/>
          <w:sz w:val="32"/>
          <w:szCs w:val="32"/>
        </w:rPr>
        <w:t>；</w:t>
      </w:r>
    </w:p>
    <w:p w:rsidR="004E6427" w:rsidRPr="007B5630" w:rsidRDefault="000E32BF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仿宋" w:eastAsia="仿宋" w:hAnsi="仿宋" w:hint="eastAsia"/>
          <w:sz w:val="32"/>
          <w:szCs w:val="32"/>
        </w:rPr>
        <w:t>（二）</w:t>
      </w:r>
      <w:r w:rsidR="004E6427" w:rsidRPr="007B5630">
        <w:rPr>
          <w:rFonts w:ascii="仿宋" w:eastAsia="仿宋" w:hAnsi="仿宋" w:hint="eastAsia"/>
          <w:sz w:val="32"/>
          <w:szCs w:val="32"/>
        </w:rPr>
        <w:t>以设备</w:t>
      </w:r>
      <w:r w:rsidR="004E6427" w:rsidRPr="007B5630">
        <w:rPr>
          <w:rFonts w:ascii="仿宋" w:eastAsia="仿宋" w:hAnsi="仿宋"/>
          <w:sz w:val="32"/>
          <w:szCs w:val="32"/>
        </w:rPr>
        <w:t>入账日期为准，使用时间超过一年</w:t>
      </w:r>
      <w:r w:rsidR="004E6427" w:rsidRPr="007B5630">
        <w:rPr>
          <w:rFonts w:ascii="仿宋" w:eastAsia="仿宋" w:hAnsi="仿宋" w:hint="eastAsia"/>
          <w:sz w:val="32"/>
          <w:szCs w:val="32"/>
        </w:rPr>
        <w:t>的</w:t>
      </w:r>
      <w:r w:rsidR="004E6427" w:rsidRPr="007B5630">
        <w:rPr>
          <w:rFonts w:ascii="仿宋" w:eastAsia="仿宋" w:hAnsi="仿宋"/>
          <w:sz w:val="32"/>
          <w:szCs w:val="32"/>
        </w:rPr>
        <w:t>大型仪器设备</w:t>
      </w:r>
      <w:r w:rsidR="00F730DE">
        <w:rPr>
          <w:rFonts w:ascii="仿宋" w:eastAsia="仿宋" w:hAnsi="仿宋" w:hint="eastAsia"/>
          <w:sz w:val="32"/>
          <w:szCs w:val="32"/>
        </w:rPr>
        <w:t>。</w:t>
      </w:r>
    </w:p>
    <w:p w:rsidR="009604BB" w:rsidRPr="007B5630" w:rsidRDefault="005D6821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Pr="007B5630">
        <w:rPr>
          <w:rFonts w:ascii="黑体" w:eastAsia="黑体" w:hAnsi="黑体"/>
          <w:sz w:val="32"/>
          <w:szCs w:val="32"/>
        </w:rPr>
        <w:t>三条</w:t>
      </w:r>
      <w:r w:rsidR="008A4104">
        <w:rPr>
          <w:rFonts w:ascii="黑体" w:eastAsia="黑体" w:hAnsi="黑体" w:hint="eastAsia"/>
          <w:sz w:val="32"/>
          <w:szCs w:val="32"/>
        </w:rPr>
        <w:t xml:space="preserve"> </w:t>
      </w:r>
      <w:r w:rsidR="008A4104" w:rsidRPr="007B5630">
        <w:rPr>
          <w:rFonts w:ascii="仿宋" w:eastAsia="仿宋" w:hAnsi="仿宋" w:hint="eastAsia"/>
          <w:sz w:val="32"/>
          <w:szCs w:val="32"/>
        </w:rPr>
        <w:t>大型仪器设备使用效益和管理考核</w:t>
      </w:r>
      <w:r w:rsidR="008A4104" w:rsidRPr="007B5630">
        <w:rPr>
          <w:rFonts w:ascii="仿宋" w:eastAsia="仿宋" w:hAnsi="仿宋"/>
          <w:sz w:val="32"/>
          <w:szCs w:val="32"/>
        </w:rPr>
        <w:t>内容</w:t>
      </w:r>
      <w:r w:rsidR="008A4104" w:rsidRPr="007B5630">
        <w:rPr>
          <w:rFonts w:ascii="仿宋" w:eastAsia="仿宋" w:hAnsi="仿宋" w:hint="eastAsia"/>
          <w:sz w:val="32"/>
          <w:szCs w:val="32"/>
        </w:rPr>
        <w:t>包括</w:t>
      </w:r>
      <w:r w:rsidR="008A4104" w:rsidRPr="007B5630">
        <w:rPr>
          <w:rFonts w:ascii="仿宋" w:eastAsia="仿宋" w:hAnsi="仿宋"/>
          <w:sz w:val="32"/>
          <w:szCs w:val="32"/>
        </w:rPr>
        <w:t>大型仪器</w:t>
      </w:r>
      <w:r w:rsidR="008A4104" w:rsidRPr="007B5630">
        <w:rPr>
          <w:rFonts w:ascii="仿宋" w:eastAsia="仿宋" w:hAnsi="仿宋" w:hint="eastAsia"/>
          <w:sz w:val="32"/>
          <w:szCs w:val="32"/>
        </w:rPr>
        <w:t>使用</w:t>
      </w:r>
      <w:r w:rsidR="008A4104" w:rsidRPr="007B5630">
        <w:rPr>
          <w:rFonts w:ascii="仿宋" w:eastAsia="仿宋" w:hAnsi="仿宋"/>
          <w:sz w:val="32"/>
          <w:szCs w:val="32"/>
        </w:rPr>
        <w:t>效益</w:t>
      </w:r>
      <w:r w:rsidR="008A4104">
        <w:rPr>
          <w:rFonts w:ascii="仿宋" w:eastAsia="仿宋" w:hAnsi="仿宋" w:hint="eastAsia"/>
          <w:sz w:val="32"/>
          <w:szCs w:val="32"/>
        </w:rPr>
        <w:t>考核</w:t>
      </w:r>
      <w:r w:rsidR="008A4104" w:rsidRPr="007B5630">
        <w:rPr>
          <w:rFonts w:ascii="仿宋" w:eastAsia="仿宋" w:hAnsi="仿宋"/>
          <w:sz w:val="32"/>
          <w:szCs w:val="32"/>
        </w:rPr>
        <w:t>和学院</w:t>
      </w:r>
      <w:r w:rsidR="008A4104" w:rsidRPr="007B5630">
        <w:rPr>
          <w:rFonts w:ascii="仿宋" w:eastAsia="仿宋" w:hAnsi="仿宋" w:hint="eastAsia"/>
          <w:sz w:val="32"/>
          <w:szCs w:val="32"/>
        </w:rPr>
        <w:t>仪器</w:t>
      </w:r>
      <w:r w:rsidR="008A4104" w:rsidRPr="007B5630">
        <w:rPr>
          <w:rFonts w:ascii="仿宋" w:eastAsia="仿宋" w:hAnsi="仿宋"/>
          <w:sz w:val="32"/>
          <w:szCs w:val="32"/>
        </w:rPr>
        <w:t>设备管理考核两部分</w:t>
      </w:r>
      <w:r w:rsidR="008A4104" w:rsidRPr="007B5630">
        <w:rPr>
          <w:rFonts w:ascii="仿宋" w:eastAsia="仿宋" w:hAnsi="仿宋" w:hint="eastAsia"/>
          <w:sz w:val="32"/>
          <w:szCs w:val="32"/>
        </w:rPr>
        <w:t>。</w:t>
      </w:r>
    </w:p>
    <w:p w:rsidR="00930369" w:rsidRPr="007B5630" w:rsidRDefault="007677FB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Pr="007B5630">
        <w:rPr>
          <w:rFonts w:ascii="黑体" w:eastAsia="黑体" w:hAnsi="黑体"/>
          <w:sz w:val="32"/>
          <w:szCs w:val="32"/>
        </w:rPr>
        <w:t>四条</w:t>
      </w:r>
      <w:r w:rsidR="008A4104">
        <w:rPr>
          <w:rFonts w:ascii="黑体" w:eastAsia="黑体" w:hAnsi="黑体" w:hint="eastAsia"/>
          <w:sz w:val="32"/>
          <w:szCs w:val="32"/>
        </w:rPr>
        <w:t xml:space="preserve"> </w:t>
      </w:r>
      <w:r w:rsidR="008A4104" w:rsidRPr="007B5630">
        <w:rPr>
          <w:rFonts w:ascii="仿宋" w:eastAsia="仿宋" w:hAnsi="仿宋" w:hint="eastAsia"/>
          <w:sz w:val="32"/>
          <w:szCs w:val="32"/>
        </w:rPr>
        <w:t>使用效益考核</w:t>
      </w:r>
      <w:r w:rsidR="008A4104" w:rsidRPr="007B5630">
        <w:rPr>
          <w:rFonts w:ascii="仿宋" w:eastAsia="仿宋" w:hAnsi="仿宋"/>
          <w:sz w:val="32"/>
          <w:szCs w:val="32"/>
        </w:rPr>
        <w:t>的具体内容，参照</w:t>
      </w:r>
      <w:r w:rsidR="008A4104" w:rsidRPr="007B5630">
        <w:rPr>
          <w:rFonts w:ascii="仿宋" w:eastAsia="仿宋" w:hAnsi="仿宋" w:hint="eastAsia"/>
          <w:sz w:val="32"/>
          <w:szCs w:val="32"/>
        </w:rPr>
        <w:t>教育部</w:t>
      </w:r>
      <w:r w:rsidR="008A4104" w:rsidRPr="007B5630">
        <w:rPr>
          <w:rFonts w:ascii="仿宋" w:eastAsia="仿宋" w:hAnsi="仿宋"/>
          <w:sz w:val="32"/>
          <w:szCs w:val="32"/>
        </w:rPr>
        <w:t>在全国推广的</w:t>
      </w:r>
      <w:r w:rsidR="008A4104" w:rsidRPr="007B5630">
        <w:rPr>
          <w:rFonts w:ascii="仿宋" w:eastAsia="仿宋" w:hAnsi="仿宋" w:hint="eastAsia"/>
          <w:sz w:val="32"/>
          <w:szCs w:val="32"/>
        </w:rPr>
        <w:t>效益</w:t>
      </w:r>
      <w:r w:rsidR="008A4104" w:rsidRPr="007B5630">
        <w:rPr>
          <w:rFonts w:ascii="仿宋" w:eastAsia="仿宋" w:hAnsi="仿宋"/>
          <w:sz w:val="32"/>
          <w:szCs w:val="32"/>
        </w:rPr>
        <w:t>评价体系和方法，评价内容分为</w:t>
      </w:r>
      <w:r w:rsidR="008A4104" w:rsidRPr="007B5630">
        <w:rPr>
          <w:rFonts w:ascii="仿宋" w:eastAsia="仿宋" w:hAnsi="仿宋" w:hint="eastAsia"/>
          <w:sz w:val="32"/>
          <w:szCs w:val="32"/>
        </w:rPr>
        <w:t>机时</w:t>
      </w:r>
      <w:r w:rsidR="008A4104" w:rsidRPr="007B5630">
        <w:rPr>
          <w:rFonts w:ascii="仿宋" w:eastAsia="仿宋" w:hAnsi="仿宋"/>
          <w:sz w:val="32"/>
          <w:szCs w:val="32"/>
        </w:rPr>
        <w:t>利用、人才培养、</w:t>
      </w:r>
      <w:r w:rsidR="008A4104" w:rsidRPr="007B5630">
        <w:rPr>
          <w:rFonts w:ascii="仿宋" w:eastAsia="仿宋" w:hAnsi="仿宋" w:hint="eastAsia"/>
          <w:sz w:val="32"/>
          <w:szCs w:val="32"/>
        </w:rPr>
        <w:t>教学</w:t>
      </w:r>
      <w:r w:rsidR="008A4104" w:rsidRPr="007B5630">
        <w:rPr>
          <w:rFonts w:ascii="仿宋" w:eastAsia="仿宋" w:hAnsi="仿宋"/>
          <w:sz w:val="32"/>
          <w:szCs w:val="32"/>
        </w:rPr>
        <w:t>科研成果、</w:t>
      </w:r>
      <w:r w:rsidR="008A4104" w:rsidRPr="007B5630">
        <w:rPr>
          <w:rFonts w:ascii="仿宋" w:eastAsia="仿宋" w:hAnsi="仿宋" w:hint="eastAsia"/>
          <w:sz w:val="32"/>
          <w:szCs w:val="32"/>
        </w:rPr>
        <w:t>管理</w:t>
      </w:r>
      <w:r w:rsidR="008A4104" w:rsidRPr="007B5630">
        <w:rPr>
          <w:rFonts w:ascii="仿宋" w:eastAsia="仿宋" w:hAnsi="仿宋"/>
          <w:sz w:val="32"/>
          <w:szCs w:val="32"/>
        </w:rPr>
        <w:t>及</w:t>
      </w:r>
      <w:r w:rsidR="008A4104" w:rsidRPr="007B5630">
        <w:rPr>
          <w:rFonts w:ascii="仿宋" w:eastAsia="仿宋" w:hAnsi="仿宋" w:hint="eastAsia"/>
          <w:sz w:val="32"/>
          <w:szCs w:val="32"/>
        </w:rPr>
        <w:t>共享</w:t>
      </w:r>
      <w:r w:rsidR="008A4104" w:rsidRPr="007B5630">
        <w:rPr>
          <w:rFonts w:ascii="仿宋" w:eastAsia="仿宋" w:hAnsi="仿宋"/>
          <w:sz w:val="32"/>
          <w:szCs w:val="32"/>
        </w:rPr>
        <w:t>条件建设、社会服务</w:t>
      </w:r>
      <w:r w:rsidR="008A4104" w:rsidRPr="007B5630">
        <w:rPr>
          <w:rFonts w:ascii="仿宋" w:eastAsia="仿宋" w:hAnsi="仿宋" w:hint="eastAsia"/>
          <w:sz w:val="32"/>
          <w:szCs w:val="32"/>
        </w:rPr>
        <w:t>、</w:t>
      </w:r>
      <w:r w:rsidR="008A4104" w:rsidRPr="007B5630">
        <w:rPr>
          <w:rFonts w:ascii="仿宋" w:eastAsia="仿宋" w:hAnsi="仿宋"/>
          <w:sz w:val="32"/>
          <w:szCs w:val="32"/>
        </w:rPr>
        <w:t>功能利用与开发</w:t>
      </w:r>
      <w:r w:rsidR="008A4104" w:rsidRPr="007B5630">
        <w:rPr>
          <w:rFonts w:ascii="仿宋" w:eastAsia="仿宋" w:hAnsi="仿宋" w:hint="eastAsia"/>
          <w:sz w:val="32"/>
          <w:szCs w:val="32"/>
        </w:rPr>
        <w:t>六个部分。</w:t>
      </w:r>
      <w:r w:rsidR="008A4104" w:rsidRPr="007B5630">
        <w:rPr>
          <w:rFonts w:ascii="仿宋" w:eastAsia="仿宋" w:hAnsi="仿宋"/>
          <w:sz w:val="32"/>
          <w:szCs w:val="32"/>
        </w:rPr>
        <w:t>每</w:t>
      </w:r>
      <w:r w:rsidR="008A4104">
        <w:rPr>
          <w:rFonts w:ascii="仿宋" w:eastAsia="仿宋" w:hAnsi="仿宋" w:hint="eastAsia"/>
          <w:sz w:val="32"/>
          <w:szCs w:val="32"/>
        </w:rPr>
        <w:t>个</w:t>
      </w:r>
      <w:r w:rsidR="008A4104" w:rsidRPr="007B5630">
        <w:rPr>
          <w:rFonts w:ascii="仿宋" w:eastAsia="仿宋" w:hAnsi="仿宋"/>
          <w:sz w:val="32"/>
          <w:szCs w:val="32"/>
        </w:rPr>
        <w:t>部分</w:t>
      </w:r>
      <w:r w:rsidR="008A4104" w:rsidRPr="007B5630">
        <w:rPr>
          <w:rFonts w:ascii="仿宋" w:eastAsia="仿宋" w:hAnsi="仿宋" w:hint="eastAsia"/>
          <w:sz w:val="32"/>
          <w:szCs w:val="32"/>
        </w:rPr>
        <w:t>考核</w:t>
      </w:r>
      <w:r w:rsidR="008A4104" w:rsidRPr="007B5630">
        <w:rPr>
          <w:rFonts w:ascii="仿宋" w:eastAsia="仿宋" w:hAnsi="仿宋"/>
          <w:sz w:val="32"/>
          <w:szCs w:val="32"/>
        </w:rPr>
        <w:t>内容满分为</w:t>
      </w:r>
      <w:r w:rsidR="008A4104" w:rsidRPr="007B5630">
        <w:rPr>
          <w:rFonts w:ascii="仿宋" w:eastAsia="仿宋" w:hAnsi="仿宋" w:hint="eastAsia"/>
          <w:sz w:val="32"/>
          <w:szCs w:val="32"/>
        </w:rPr>
        <w:t>100分</w:t>
      </w:r>
      <w:r w:rsidR="008A4104" w:rsidRPr="007B5630">
        <w:rPr>
          <w:rFonts w:ascii="仿宋" w:eastAsia="仿宋" w:hAnsi="仿宋"/>
          <w:sz w:val="32"/>
          <w:szCs w:val="32"/>
        </w:rPr>
        <w:t>，总分由</w:t>
      </w:r>
      <w:r w:rsidR="008A4104" w:rsidRPr="007B5630">
        <w:rPr>
          <w:rFonts w:ascii="仿宋" w:eastAsia="仿宋" w:hAnsi="仿宋" w:hint="eastAsia"/>
          <w:sz w:val="32"/>
          <w:szCs w:val="32"/>
        </w:rPr>
        <w:t>六个</w:t>
      </w:r>
      <w:r w:rsidR="008A4104" w:rsidRPr="007B5630">
        <w:rPr>
          <w:rFonts w:ascii="仿宋" w:eastAsia="仿宋" w:hAnsi="仿宋"/>
          <w:sz w:val="32"/>
          <w:szCs w:val="32"/>
        </w:rPr>
        <w:t>部分加</w:t>
      </w:r>
      <w:r w:rsidR="008A4104" w:rsidRPr="007B5630">
        <w:rPr>
          <w:rFonts w:ascii="仿宋" w:eastAsia="仿宋" w:hAnsi="仿宋" w:hint="eastAsia"/>
          <w:sz w:val="32"/>
          <w:szCs w:val="32"/>
        </w:rPr>
        <w:t>权</w:t>
      </w:r>
      <w:r w:rsidR="008A4104" w:rsidRPr="007B5630">
        <w:rPr>
          <w:rFonts w:ascii="仿宋" w:eastAsia="仿宋" w:hAnsi="仿宋"/>
          <w:sz w:val="32"/>
          <w:szCs w:val="32"/>
        </w:rPr>
        <w:t>计算得出。</w:t>
      </w:r>
      <w:r w:rsidR="008A4104" w:rsidRPr="007B5630">
        <w:rPr>
          <w:rFonts w:ascii="仿宋" w:eastAsia="仿宋" w:hAnsi="仿宋" w:hint="eastAsia"/>
          <w:sz w:val="32"/>
          <w:szCs w:val="32"/>
        </w:rPr>
        <w:t>具体</w:t>
      </w:r>
      <w:r w:rsidR="008A4104" w:rsidRPr="007B5630">
        <w:rPr>
          <w:rFonts w:ascii="仿宋" w:eastAsia="仿宋" w:hAnsi="仿宋"/>
          <w:sz w:val="32"/>
          <w:szCs w:val="32"/>
        </w:rPr>
        <w:t>内容和</w:t>
      </w:r>
      <w:r w:rsidR="008A4104" w:rsidRPr="007B5630">
        <w:rPr>
          <w:rFonts w:ascii="仿宋" w:eastAsia="仿宋" w:hAnsi="仿宋" w:hint="eastAsia"/>
          <w:sz w:val="32"/>
          <w:szCs w:val="32"/>
        </w:rPr>
        <w:t>评分</w:t>
      </w:r>
      <w:r w:rsidR="008A4104" w:rsidRPr="007B5630">
        <w:rPr>
          <w:rFonts w:ascii="仿宋" w:eastAsia="仿宋" w:hAnsi="仿宋"/>
          <w:sz w:val="32"/>
          <w:szCs w:val="32"/>
        </w:rPr>
        <w:t>标准见《</w:t>
      </w:r>
      <w:r w:rsidR="008A4104" w:rsidRPr="007B5630">
        <w:rPr>
          <w:rFonts w:ascii="仿宋" w:eastAsia="仿宋" w:hAnsi="仿宋" w:hint="eastAsia"/>
          <w:sz w:val="32"/>
          <w:szCs w:val="32"/>
        </w:rPr>
        <w:t>湖南</w:t>
      </w:r>
      <w:r w:rsidR="008A4104" w:rsidRPr="007B5630">
        <w:rPr>
          <w:rFonts w:ascii="仿宋" w:eastAsia="仿宋" w:hAnsi="仿宋"/>
          <w:sz w:val="32"/>
          <w:szCs w:val="32"/>
        </w:rPr>
        <w:t>师范大学大型仪器设备年度使用效益</w:t>
      </w:r>
      <w:r w:rsidR="008A4104">
        <w:rPr>
          <w:rFonts w:ascii="仿宋" w:eastAsia="仿宋" w:hAnsi="仿宋" w:hint="eastAsia"/>
          <w:sz w:val="32"/>
          <w:szCs w:val="32"/>
        </w:rPr>
        <w:t>考核</w:t>
      </w:r>
      <w:r w:rsidR="008A4104" w:rsidRPr="007B5630">
        <w:rPr>
          <w:rFonts w:ascii="仿宋" w:eastAsia="仿宋" w:hAnsi="仿宋"/>
          <w:sz w:val="32"/>
          <w:szCs w:val="32"/>
        </w:rPr>
        <w:t>评价表》</w:t>
      </w:r>
      <w:r w:rsidR="008A4104" w:rsidRPr="007B5630">
        <w:rPr>
          <w:rFonts w:ascii="仿宋" w:eastAsia="仿宋" w:hAnsi="仿宋" w:hint="eastAsia"/>
          <w:sz w:val="32"/>
          <w:szCs w:val="32"/>
        </w:rPr>
        <w:t>（附件1，</w:t>
      </w:r>
      <w:r w:rsidR="008A4104" w:rsidRPr="007B5630">
        <w:rPr>
          <w:rFonts w:ascii="仿宋" w:eastAsia="仿宋" w:hAnsi="仿宋" w:hint="eastAsia"/>
          <w:sz w:val="32"/>
          <w:szCs w:val="32"/>
        </w:rPr>
        <w:lastRenderedPageBreak/>
        <w:t>以</w:t>
      </w:r>
      <w:r w:rsidR="008A4104" w:rsidRPr="007B5630">
        <w:rPr>
          <w:rFonts w:ascii="仿宋" w:eastAsia="仿宋" w:hAnsi="仿宋"/>
          <w:sz w:val="32"/>
          <w:szCs w:val="32"/>
        </w:rPr>
        <w:t>下</w:t>
      </w:r>
      <w:r w:rsidR="008A4104" w:rsidRPr="007B5630">
        <w:rPr>
          <w:rFonts w:ascii="仿宋" w:eastAsia="仿宋" w:hAnsi="仿宋" w:hint="eastAsia"/>
          <w:sz w:val="32"/>
          <w:szCs w:val="32"/>
        </w:rPr>
        <w:t>简</w:t>
      </w:r>
      <w:r w:rsidR="008A4104" w:rsidRPr="007B5630">
        <w:rPr>
          <w:rFonts w:ascii="仿宋" w:eastAsia="仿宋" w:hAnsi="仿宋"/>
          <w:sz w:val="32"/>
          <w:szCs w:val="32"/>
        </w:rPr>
        <w:t>称《</w:t>
      </w:r>
      <w:r w:rsidR="008A4104" w:rsidRPr="007B5630">
        <w:rPr>
          <w:rFonts w:ascii="仿宋" w:eastAsia="仿宋" w:hAnsi="仿宋" w:hint="eastAsia"/>
          <w:sz w:val="32"/>
          <w:szCs w:val="32"/>
        </w:rPr>
        <w:t>效益</w:t>
      </w:r>
      <w:r w:rsidR="008A4104">
        <w:rPr>
          <w:rFonts w:ascii="仿宋" w:eastAsia="仿宋" w:hAnsi="仿宋" w:hint="eastAsia"/>
          <w:sz w:val="32"/>
          <w:szCs w:val="32"/>
        </w:rPr>
        <w:t>考核</w:t>
      </w:r>
      <w:r w:rsidR="008A4104" w:rsidRPr="007B5630">
        <w:rPr>
          <w:rFonts w:ascii="仿宋" w:eastAsia="仿宋" w:hAnsi="仿宋"/>
          <w:sz w:val="32"/>
          <w:szCs w:val="32"/>
        </w:rPr>
        <w:t>评价表》</w:t>
      </w:r>
      <w:r w:rsidR="008A4104" w:rsidRPr="007B5630">
        <w:rPr>
          <w:rFonts w:ascii="仿宋" w:eastAsia="仿宋" w:hAnsi="仿宋" w:hint="eastAsia"/>
          <w:sz w:val="32"/>
          <w:szCs w:val="32"/>
        </w:rPr>
        <w:t>）。</w:t>
      </w:r>
    </w:p>
    <w:p w:rsidR="0006750F" w:rsidRPr="007B5630" w:rsidRDefault="0006750F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="00535B98" w:rsidRPr="007B5630">
        <w:rPr>
          <w:rFonts w:ascii="黑体" w:eastAsia="黑体" w:hAnsi="黑体" w:hint="eastAsia"/>
          <w:sz w:val="32"/>
          <w:szCs w:val="32"/>
        </w:rPr>
        <w:t>五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8A53B9" w:rsidRPr="007B5630">
        <w:rPr>
          <w:rFonts w:ascii="仿宋" w:eastAsia="仿宋" w:hAnsi="仿宋" w:hint="eastAsia"/>
          <w:sz w:val="32"/>
          <w:szCs w:val="32"/>
        </w:rPr>
        <w:t xml:space="preserve"> </w:t>
      </w:r>
      <w:r w:rsidR="008A4104" w:rsidRPr="007B5630">
        <w:rPr>
          <w:rFonts w:ascii="仿宋" w:eastAsia="仿宋" w:hAnsi="仿宋" w:hint="eastAsia"/>
          <w:sz w:val="32"/>
          <w:szCs w:val="32"/>
        </w:rPr>
        <w:t>对</w:t>
      </w:r>
      <w:r w:rsidR="008A4104" w:rsidRPr="007B5630">
        <w:rPr>
          <w:rFonts w:ascii="仿宋" w:eastAsia="仿宋" w:hAnsi="仿宋"/>
          <w:sz w:val="32"/>
          <w:szCs w:val="32"/>
        </w:rPr>
        <w:t>学院的</w:t>
      </w:r>
      <w:r w:rsidR="008A4104" w:rsidRPr="007B5630">
        <w:rPr>
          <w:rFonts w:ascii="仿宋" w:eastAsia="仿宋" w:hAnsi="仿宋" w:hint="eastAsia"/>
          <w:sz w:val="32"/>
          <w:szCs w:val="32"/>
        </w:rPr>
        <w:t>仪器</w:t>
      </w:r>
      <w:r w:rsidR="008A4104" w:rsidRPr="007B5630">
        <w:rPr>
          <w:rFonts w:ascii="仿宋" w:eastAsia="仿宋" w:hAnsi="仿宋"/>
          <w:sz w:val="32"/>
          <w:szCs w:val="32"/>
        </w:rPr>
        <w:t>设备管理考核</w:t>
      </w:r>
      <w:r w:rsidR="008A4104" w:rsidRPr="007B5630">
        <w:rPr>
          <w:rFonts w:ascii="仿宋" w:eastAsia="仿宋" w:hAnsi="仿宋" w:hint="eastAsia"/>
          <w:sz w:val="32"/>
          <w:szCs w:val="32"/>
        </w:rPr>
        <w:t>的</w:t>
      </w:r>
      <w:r w:rsidR="008A4104" w:rsidRPr="007B5630">
        <w:rPr>
          <w:rFonts w:ascii="仿宋" w:eastAsia="仿宋" w:hAnsi="仿宋"/>
          <w:sz w:val="32"/>
          <w:szCs w:val="32"/>
        </w:rPr>
        <w:t>具体</w:t>
      </w:r>
      <w:r w:rsidR="008A4104" w:rsidRPr="007B5630">
        <w:rPr>
          <w:rFonts w:ascii="仿宋" w:eastAsia="仿宋" w:hAnsi="仿宋" w:hint="eastAsia"/>
          <w:sz w:val="32"/>
          <w:szCs w:val="32"/>
        </w:rPr>
        <w:t>内容</w:t>
      </w:r>
      <w:r w:rsidR="008A4104" w:rsidRPr="007B5630">
        <w:rPr>
          <w:rFonts w:ascii="仿宋" w:eastAsia="仿宋" w:hAnsi="仿宋"/>
          <w:sz w:val="32"/>
          <w:szCs w:val="32"/>
        </w:rPr>
        <w:t>，</w:t>
      </w:r>
      <w:r w:rsidR="008A4104" w:rsidRPr="007B5630">
        <w:rPr>
          <w:rFonts w:ascii="仿宋" w:eastAsia="仿宋" w:hAnsi="仿宋" w:hint="eastAsia"/>
          <w:sz w:val="32"/>
          <w:szCs w:val="32"/>
        </w:rPr>
        <w:t>包括</w:t>
      </w:r>
      <w:r w:rsidR="008A4104" w:rsidRPr="007B5630">
        <w:rPr>
          <w:rFonts w:ascii="仿宋" w:eastAsia="仿宋" w:hAnsi="仿宋"/>
          <w:sz w:val="32"/>
          <w:szCs w:val="32"/>
        </w:rPr>
        <w:t>组织机构、条件建设、经费投入、开放共享、</w:t>
      </w:r>
      <w:r w:rsidR="008A4104" w:rsidRPr="007B5630">
        <w:rPr>
          <w:rFonts w:ascii="仿宋" w:eastAsia="仿宋" w:hAnsi="仿宋" w:hint="eastAsia"/>
          <w:sz w:val="32"/>
          <w:szCs w:val="32"/>
        </w:rPr>
        <w:t>激励</w:t>
      </w:r>
      <w:r w:rsidR="008A4104" w:rsidRPr="007B5630">
        <w:rPr>
          <w:rFonts w:ascii="仿宋" w:eastAsia="仿宋" w:hAnsi="仿宋"/>
          <w:sz w:val="32"/>
          <w:szCs w:val="32"/>
        </w:rPr>
        <w:t>机制、日常管理六个部分</w:t>
      </w:r>
      <w:r w:rsidR="008A4104" w:rsidRPr="007B5630">
        <w:rPr>
          <w:rFonts w:ascii="仿宋" w:eastAsia="仿宋" w:hAnsi="仿宋" w:hint="eastAsia"/>
          <w:sz w:val="32"/>
          <w:szCs w:val="32"/>
        </w:rPr>
        <w:t>。</w:t>
      </w:r>
      <w:r w:rsidR="008A4104" w:rsidRPr="007B5630">
        <w:rPr>
          <w:rFonts w:ascii="仿宋" w:eastAsia="仿宋" w:hAnsi="仿宋"/>
          <w:sz w:val="32"/>
          <w:szCs w:val="32"/>
        </w:rPr>
        <w:t>每部分</w:t>
      </w:r>
      <w:r w:rsidR="008A4104" w:rsidRPr="007B5630">
        <w:rPr>
          <w:rFonts w:ascii="仿宋" w:eastAsia="仿宋" w:hAnsi="仿宋" w:hint="eastAsia"/>
          <w:sz w:val="32"/>
          <w:szCs w:val="32"/>
        </w:rPr>
        <w:t>考核</w:t>
      </w:r>
      <w:r w:rsidR="008A4104" w:rsidRPr="007B5630">
        <w:rPr>
          <w:rFonts w:ascii="仿宋" w:eastAsia="仿宋" w:hAnsi="仿宋"/>
          <w:sz w:val="32"/>
          <w:szCs w:val="32"/>
        </w:rPr>
        <w:t>内容满分为</w:t>
      </w:r>
      <w:r w:rsidR="008A4104" w:rsidRPr="007B5630">
        <w:rPr>
          <w:rFonts w:ascii="仿宋" w:eastAsia="仿宋" w:hAnsi="仿宋" w:hint="eastAsia"/>
          <w:sz w:val="32"/>
          <w:szCs w:val="32"/>
        </w:rPr>
        <w:t>100分</w:t>
      </w:r>
      <w:r w:rsidR="008A4104" w:rsidRPr="007B5630">
        <w:rPr>
          <w:rFonts w:ascii="仿宋" w:eastAsia="仿宋" w:hAnsi="仿宋"/>
          <w:sz w:val="32"/>
          <w:szCs w:val="32"/>
        </w:rPr>
        <w:t>，</w:t>
      </w:r>
      <w:r w:rsidR="008A4104" w:rsidRPr="007B5630">
        <w:rPr>
          <w:rFonts w:ascii="仿宋" w:eastAsia="仿宋" w:hAnsi="仿宋" w:hint="eastAsia"/>
          <w:sz w:val="32"/>
          <w:szCs w:val="32"/>
        </w:rPr>
        <w:t>总分</w:t>
      </w:r>
      <w:r w:rsidR="008A4104" w:rsidRPr="007B5630">
        <w:rPr>
          <w:rFonts w:ascii="仿宋" w:eastAsia="仿宋" w:hAnsi="仿宋"/>
          <w:sz w:val="32"/>
          <w:szCs w:val="32"/>
        </w:rPr>
        <w:t>由六个部分加权计算得出。具体</w:t>
      </w:r>
      <w:r w:rsidR="008A4104" w:rsidRPr="007B5630">
        <w:rPr>
          <w:rFonts w:ascii="仿宋" w:eastAsia="仿宋" w:hAnsi="仿宋" w:hint="eastAsia"/>
          <w:sz w:val="32"/>
          <w:szCs w:val="32"/>
        </w:rPr>
        <w:t>内容</w:t>
      </w:r>
      <w:r w:rsidR="008A4104" w:rsidRPr="007B5630">
        <w:rPr>
          <w:rFonts w:ascii="仿宋" w:eastAsia="仿宋" w:hAnsi="仿宋"/>
          <w:sz w:val="32"/>
          <w:szCs w:val="32"/>
        </w:rPr>
        <w:t>和</w:t>
      </w:r>
      <w:r w:rsidR="008A4104" w:rsidRPr="007B5630">
        <w:rPr>
          <w:rFonts w:ascii="仿宋" w:eastAsia="仿宋" w:hAnsi="仿宋" w:hint="eastAsia"/>
          <w:sz w:val="32"/>
          <w:szCs w:val="32"/>
        </w:rPr>
        <w:t>评分</w:t>
      </w:r>
      <w:r w:rsidR="008A4104" w:rsidRPr="007B5630">
        <w:rPr>
          <w:rFonts w:ascii="仿宋" w:eastAsia="仿宋" w:hAnsi="仿宋"/>
          <w:sz w:val="32"/>
          <w:szCs w:val="32"/>
        </w:rPr>
        <w:t>标准见</w:t>
      </w:r>
      <w:r w:rsidR="008A4104" w:rsidRPr="007B5630">
        <w:rPr>
          <w:rFonts w:ascii="仿宋" w:eastAsia="仿宋" w:hAnsi="仿宋" w:hint="eastAsia"/>
          <w:sz w:val="32"/>
          <w:szCs w:val="32"/>
        </w:rPr>
        <w:t>《湖南</w:t>
      </w:r>
      <w:r w:rsidR="008A4104" w:rsidRPr="007B5630">
        <w:rPr>
          <w:rFonts w:ascii="仿宋" w:eastAsia="仿宋" w:hAnsi="仿宋"/>
          <w:sz w:val="32"/>
          <w:szCs w:val="32"/>
        </w:rPr>
        <w:t>师范大学</w:t>
      </w:r>
      <w:r w:rsidR="008A4104" w:rsidRPr="007B5630">
        <w:rPr>
          <w:rFonts w:ascii="仿宋" w:eastAsia="仿宋" w:hAnsi="仿宋" w:hint="eastAsia"/>
          <w:sz w:val="32"/>
          <w:szCs w:val="32"/>
        </w:rPr>
        <w:t>学院大型仪器</w:t>
      </w:r>
      <w:r w:rsidR="008A4104" w:rsidRPr="007B5630">
        <w:rPr>
          <w:rFonts w:ascii="仿宋" w:eastAsia="仿宋" w:hAnsi="仿宋"/>
          <w:sz w:val="32"/>
          <w:szCs w:val="32"/>
        </w:rPr>
        <w:t>设备管理</w:t>
      </w:r>
      <w:r w:rsidR="00AF62B8">
        <w:rPr>
          <w:rFonts w:ascii="仿宋" w:eastAsia="仿宋" w:hAnsi="仿宋" w:hint="eastAsia"/>
          <w:sz w:val="32"/>
          <w:szCs w:val="32"/>
        </w:rPr>
        <w:t>考核</w:t>
      </w:r>
      <w:r w:rsidR="008A4104" w:rsidRPr="007B5630">
        <w:rPr>
          <w:rFonts w:ascii="仿宋" w:eastAsia="仿宋" w:hAnsi="仿宋"/>
          <w:sz w:val="32"/>
          <w:szCs w:val="32"/>
        </w:rPr>
        <w:t>评价表</w:t>
      </w:r>
      <w:r w:rsidR="008A4104" w:rsidRPr="007B5630">
        <w:rPr>
          <w:rFonts w:ascii="仿宋" w:eastAsia="仿宋" w:hAnsi="仿宋" w:hint="eastAsia"/>
          <w:sz w:val="32"/>
          <w:szCs w:val="32"/>
        </w:rPr>
        <w:t>》（附件2）。</w:t>
      </w:r>
    </w:p>
    <w:p w:rsidR="00D9063B" w:rsidRPr="007B5630" w:rsidRDefault="00E335B0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="00535B98" w:rsidRPr="007B5630">
        <w:rPr>
          <w:rFonts w:ascii="黑体" w:eastAsia="黑体" w:hAnsi="黑体" w:hint="eastAsia"/>
          <w:sz w:val="32"/>
          <w:szCs w:val="32"/>
        </w:rPr>
        <w:t>六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8A4104">
        <w:rPr>
          <w:rFonts w:ascii="黑体" w:eastAsia="黑体" w:hAnsi="黑体" w:hint="eastAsia"/>
          <w:sz w:val="32"/>
          <w:szCs w:val="32"/>
        </w:rPr>
        <w:t xml:space="preserve"> </w:t>
      </w:r>
      <w:r w:rsidR="008A4104" w:rsidRPr="007B5630">
        <w:rPr>
          <w:rFonts w:ascii="仿宋" w:eastAsia="仿宋" w:hAnsi="仿宋" w:hint="eastAsia"/>
          <w:sz w:val="32"/>
          <w:szCs w:val="32"/>
        </w:rPr>
        <w:t>单价</w:t>
      </w:r>
      <w:r w:rsidR="008A4104" w:rsidRPr="007B5630">
        <w:rPr>
          <w:rFonts w:ascii="仿宋" w:eastAsia="仿宋" w:hAnsi="仿宋"/>
          <w:sz w:val="32"/>
          <w:szCs w:val="32"/>
        </w:rPr>
        <w:t>或成套价值在</w:t>
      </w:r>
      <w:r w:rsidR="008A4104" w:rsidRPr="007B5630">
        <w:rPr>
          <w:rFonts w:ascii="仿宋" w:eastAsia="仿宋" w:hAnsi="仿宋" w:hint="eastAsia"/>
          <w:sz w:val="32"/>
          <w:szCs w:val="32"/>
        </w:rPr>
        <w:t>10万元</w:t>
      </w:r>
      <w:r w:rsidR="008A4104" w:rsidRPr="007B5630">
        <w:rPr>
          <w:rFonts w:ascii="仿宋" w:eastAsia="仿宋" w:hAnsi="仿宋"/>
          <w:sz w:val="32"/>
          <w:szCs w:val="32"/>
        </w:rPr>
        <w:t>（</w:t>
      </w:r>
      <w:r w:rsidR="008A4104" w:rsidRPr="007B5630">
        <w:rPr>
          <w:rFonts w:ascii="仿宋" w:eastAsia="仿宋" w:hAnsi="仿宋" w:hint="eastAsia"/>
          <w:sz w:val="32"/>
          <w:szCs w:val="32"/>
        </w:rPr>
        <w:t>含</w:t>
      </w:r>
      <w:r w:rsidR="008A4104" w:rsidRPr="007B5630">
        <w:rPr>
          <w:rFonts w:ascii="仿宋" w:eastAsia="仿宋" w:hAnsi="仿宋"/>
          <w:sz w:val="32"/>
          <w:szCs w:val="32"/>
        </w:rPr>
        <w:t>）</w:t>
      </w:r>
      <w:r w:rsidR="008A4104" w:rsidRPr="007B5630">
        <w:rPr>
          <w:rFonts w:ascii="仿宋" w:eastAsia="仿宋" w:hAnsi="仿宋" w:hint="eastAsia"/>
          <w:sz w:val="32"/>
          <w:szCs w:val="32"/>
        </w:rPr>
        <w:t>以上40万元</w:t>
      </w:r>
      <w:r w:rsidR="008A4104" w:rsidRPr="007B5630">
        <w:rPr>
          <w:rFonts w:ascii="仿宋" w:eastAsia="仿宋" w:hAnsi="仿宋"/>
          <w:sz w:val="32"/>
          <w:szCs w:val="32"/>
        </w:rPr>
        <w:t>以下</w:t>
      </w:r>
      <w:r w:rsidR="008A4104" w:rsidRPr="007B5630">
        <w:rPr>
          <w:rFonts w:ascii="仿宋" w:eastAsia="仿宋" w:hAnsi="仿宋" w:hint="eastAsia"/>
          <w:sz w:val="32"/>
          <w:szCs w:val="32"/>
        </w:rPr>
        <w:t>的</w:t>
      </w:r>
      <w:r w:rsidR="008A4104" w:rsidRPr="007B5630">
        <w:rPr>
          <w:rFonts w:ascii="仿宋" w:eastAsia="仿宋" w:hAnsi="仿宋"/>
          <w:sz w:val="32"/>
          <w:szCs w:val="32"/>
        </w:rPr>
        <w:t>大型仪器设备由</w:t>
      </w:r>
      <w:r w:rsidR="008A4104">
        <w:rPr>
          <w:rFonts w:ascii="仿宋" w:eastAsia="仿宋" w:hAnsi="仿宋" w:hint="eastAsia"/>
          <w:sz w:val="32"/>
          <w:szCs w:val="32"/>
        </w:rPr>
        <w:t>学院</w:t>
      </w:r>
      <w:r w:rsidR="008A4104" w:rsidRPr="007B5630">
        <w:rPr>
          <w:rFonts w:ascii="仿宋" w:eastAsia="仿宋" w:hAnsi="仿宋"/>
          <w:sz w:val="32"/>
          <w:szCs w:val="32"/>
        </w:rPr>
        <w:t>按照学校考核标准负责考核</w:t>
      </w:r>
      <w:r w:rsidR="008A4104" w:rsidRPr="007B5630">
        <w:rPr>
          <w:rFonts w:ascii="仿宋" w:eastAsia="仿宋" w:hAnsi="仿宋" w:hint="eastAsia"/>
          <w:sz w:val="32"/>
          <w:szCs w:val="32"/>
        </w:rPr>
        <w:t>，</w:t>
      </w:r>
      <w:r w:rsidR="008A4104" w:rsidRPr="007B5630">
        <w:rPr>
          <w:rFonts w:ascii="仿宋" w:eastAsia="仿宋" w:hAnsi="仿宋" w:hint="eastAsia"/>
          <w:color w:val="000000" w:themeColor="text1"/>
          <w:sz w:val="32"/>
          <w:szCs w:val="32"/>
        </w:rPr>
        <w:t>考核结果报学校备案</w:t>
      </w:r>
      <w:r w:rsidR="008A4104">
        <w:rPr>
          <w:rFonts w:ascii="仿宋" w:eastAsia="仿宋" w:hAnsi="仿宋" w:hint="eastAsia"/>
          <w:sz w:val="32"/>
          <w:szCs w:val="32"/>
        </w:rPr>
        <w:t>；</w:t>
      </w:r>
      <w:r w:rsidR="008A4104" w:rsidRPr="007B5630">
        <w:rPr>
          <w:rFonts w:ascii="仿宋" w:eastAsia="仿宋" w:hAnsi="仿宋" w:hint="eastAsia"/>
          <w:sz w:val="32"/>
          <w:szCs w:val="32"/>
        </w:rPr>
        <w:t>单价</w:t>
      </w:r>
      <w:r w:rsidR="008A4104" w:rsidRPr="007B5630">
        <w:rPr>
          <w:rFonts w:ascii="仿宋" w:eastAsia="仿宋" w:hAnsi="仿宋"/>
          <w:sz w:val="32"/>
          <w:szCs w:val="32"/>
        </w:rPr>
        <w:t>或成套价值在人民币</w:t>
      </w:r>
      <w:r w:rsidR="008A4104" w:rsidRPr="007B5630">
        <w:rPr>
          <w:rFonts w:ascii="仿宋" w:eastAsia="仿宋" w:hAnsi="仿宋" w:hint="eastAsia"/>
          <w:sz w:val="32"/>
          <w:szCs w:val="32"/>
        </w:rPr>
        <w:t>40万元</w:t>
      </w:r>
      <w:r w:rsidR="008A4104" w:rsidRPr="007B5630">
        <w:rPr>
          <w:rFonts w:ascii="仿宋" w:eastAsia="仿宋" w:hAnsi="仿宋"/>
          <w:sz w:val="32"/>
          <w:szCs w:val="32"/>
        </w:rPr>
        <w:t>（</w:t>
      </w:r>
      <w:r w:rsidR="008A4104" w:rsidRPr="007B5630">
        <w:rPr>
          <w:rFonts w:ascii="仿宋" w:eastAsia="仿宋" w:hAnsi="仿宋" w:hint="eastAsia"/>
          <w:sz w:val="32"/>
          <w:szCs w:val="32"/>
        </w:rPr>
        <w:t>含</w:t>
      </w:r>
      <w:r w:rsidR="008A4104" w:rsidRPr="007B5630">
        <w:rPr>
          <w:rFonts w:ascii="仿宋" w:eastAsia="仿宋" w:hAnsi="仿宋"/>
          <w:sz w:val="32"/>
          <w:szCs w:val="32"/>
        </w:rPr>
        <w:t>）</w:t>
      </w:r>
      <w:r w:rsidR="008A4104" w:rsidRPr="007B5630">
        <w:rPr>
          <w:rFonts w:ascii="仿宋" w:eastAsia="仿宋" w:hAnsi="仿宋" w:hint="eastAsia"/>
          <w:sz w:val="32"/>
          <w:szCs w:val="32"/>
        </w:rPr>
        <w:t>以上</w:t>
      </w:r>
      <w:r w:rsidR="008A4104" w:rsidRPr="007B5630">
        <w:rPr>
          <w:rFonts w:ascii="仿宋" w:eastAsia="仿宋" w:hAnsi="仿宋"/>
          <w:sz w:val="32"/>
          <w:szCs w:val="32"/>
        </w:rPr>
        <w:t>的仪器设备或国家规定统管的精密、稀缺设备</w:t>
      </w:r>
      <w:r w:rsidR="00710152">
        <w:rPr>
          <w:rFonts w:ascii="仿宋" w:eastAsia="仿宋" w:hAnsi="仿宋" w:hint="eastAsia"/>
          <w:sz w:val="32"/>
          <w:szCs w:val="32"/>
        </w:rPr>
        <w:t>和学院仪器设备管理工作</w:t>
      </w:r>
      <w:r w:rsidR="008A4104" w:rsidRPr="007B5630">
        <w:rPr>
          <w:rFonts w:ascii="仿宋" w:eastAsia="仿宋" w:hAnsi="仿宋"/>
          <w:sz w:val="32"/>
          <w:szCs w:val="32"/>
        </w:rPr>
        <w:t>由</w:t>
      </w:r>
      <w:r w:rsidR="008A4104" w:rsidRPr="007B5630">
        <w:rPr>
          <w:rFonts w:ascii="仿宋" w:eastAsia="仿宋" w:hAnsi="仿宋" w:hint="eastAsia"/>
          <w:sz w:val="32"/>
          <w:szCs w:val="32"/>
        </w:rPr>
        <w:t>校大仪管委会办公室</w:t>
      </w:r>
      <w:r w:rsidR="008A4104" w:rsidRPr="007B5630">
        <w:rPr>
          <w:rFonts w:ascii="仿宋" w:eastAsia="仿宋" w:hAnsi="仿宋"/>
          <w:sz w:val="32"/>
          <w:szCs w:val="32"/>
        </w:rPr>
        <w:t>负责组织考核</w:t>
      </w:r>
      <w:r w:rsidR="008A4104" w:rsidRPr="007B5630">
        <w:rPr>
          <w:rFonts w:ascii="仿宋" w:eastAsia="仿宋" w:hAnsi="仿宋" w:hint="eastAsia"/>
          <w:sz w:val="32"/>
          <w:szCs w:val="32"/>
        </w:rPr>
        <w:t>。</w:t>
      </w:r>
    </w:p>
    <w:p w:rsidR="00D9063B" w:rsidRPr="007B5630" w:rsidRDefault="00D9063B" w:rsidP="00D0450C">
      <w:pPr>
        <w:pStyle w:val="a5"/>
        <w:numPr>
          <w:ilvl w:val="0"/>
          <w:numId w:val="2"/>
        </w:numPr>
        <w:spacing w:beforeLines="50" w:before="156" w:line="480" w:lineRule="exact"/>
        <w:ind w:left="754" w:firstLineChars="0" w:hanging="754"/>
        <w:jc w:val="center"/>
        <w:rPr>
          <w:rFonts w:ascii="黑体" w:eastAsia="黑体" w:hAnsi="黑体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考核</w:t>
      </w:r>
      <w:r w:rsidR="0086023E" w:rsidRPr="007B5630">
        <w:rPr>
          <w:rFonts w:ascii="黑体" w:eastAsia="黑体" w:hAnsi="黑体" w:hint="eastAsia"/>
          <w:sz w:val="32"/>
          <w:szCs w:val="32"/>
        </w:rPr>
        <w:t>组织</w:t>
      </w:r>
    </w:p>
    <w:p w:rsidR="00D9063B" w:rsidRPr="007B5630" w:rsidRDefault="00D9063B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="0086023E" w:rsidRPr="007B5630">
        <w:rPr>
          <w:rFonts w:ascii="黑体" w:eastAsia="黑体" w:hAnsi="黑体" w:hint="eastAsia"/>
          <w:sz w:val="32"/>
          <w:szCs w:val="32"/>
        </w:rPr>
        <w:t>七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502FA6" w:rsidRPr="007B5630">
        <w:rPr>
          <w:rFonts w:ascii="仿宋" w:eastAsia="仿宋" w:hAnsi="仿宋" w:hint="eastAsia"/>
          <w:sz w:val="32"/>
          <w:szCs w:val="32"/>
        </w:rPr>
        <w:t xml:space="preserve"> </w:t>
      </w:r>
      <w:r w:rsidR="005B524C" w:rsidRPr="007B5630">
        <w:rPr>
          <w:rFonts w:ascii="仿宋" w:eastAsia="仿宋" w:hAnsi="仿宋" w:hint="eastAsia"/>
          <w:sz w:val="32"/>
          <w:szCs w:val="32"/>
        </w:rPr>
        <w:t>学校</w:t>
      </w:r>
      <w:r w:rsidR="00256396" w:rsidRPr="007B5630">
        <w:rPr>
          <w:rFonts w:ascii="仿宋" w:eastAsia="仿宋" w:hAnsi="仿宋" w:hint="eastAsia"/>
          <w:sz w:val="32"/>
          <w:szCs w:val="32"/>
        </w:rPr>
        <w:t>大型</w:t>
      </w:r>
      <w:r w:rsidR="00256396" w:rsidRPr="007B5630">
        <w:rPr>
          <w:rFonts w:ascii="仿宋" w:eastAsia="仿宋" w:hAnsi="仿宋"/>
          <w:sz w:val="32"/>
          <w:szCs w:val="32"/>
        </w:rPr>
        <w:t>仪器设备</w:t>
      </w:r>
      <w:r w:rsidR="00256396" w:rsidRPr="007B5630">
        <w:rPr>
          <w:rFonts w:ascii="仿宋" w:eastAsia="仿宋" w:hAnsi="仿宋" w:hint="eastAsia"/>
          <w:sz w:val="32"/>
          <w:szCs w:val="32"/>
        </w:rPr>
        <w:t>使用</w:t>
      </w:r>
      <w:r w:rsidR="00256396" w:rsidRPr="007B5630">
        <w:rPr>
          <w:rFonts w:ascii="仿宋" w:eastAsia="仿宋" w:hAnsi="仿宋"/>
          <w:sz w:val="32"/>
          <w:szCs w:val="32"/>
        </w:rPr>
        <w:t>效益</w:t>
      </w:r>
      <w:r w:rsidR="0086023E" w:rsidRPr="007B5630">
        <w:rPr>
          <w:rFonts w:ascii="仿宋" w:eastAsia="仿宋" w:hAnsi="仿宋" w:hint="eastAsia"/>
          <w:sz w:val="32"/>
          <w:szCs w:val="32"/>
        </w:rPr>
        <w:t>和管理工作</w:t>
      </w:r>
      <w:r w:rsidR="008A4104" w:rsidRPr="007B5630">
        <w:rPr>
          <w:rFonts w:ascii="仿宋" w:eastAsia="仿宋" w:hAnsi="仿宋"/>
          <w:sz w:val="32"/>
          <w:szCs w:val="32"/>
        </w:rPr>
        <w:t>考核</w:t>
      </w:r>
      <w:r w:rsidR="005B524C" w:rsidRPr="007B5630">
        <w:rPr>
          <w:rFonts w:ascii="仿宋" w:eastAsia="仿宋" w:hAnsi="仿宋" w:hint="eastAsia"/>
          <w:sz w:val="32"/>
          <w:szCs w:val="32"/>
        </w:rPr>
        <w:t>每年一次，</w:t>
      </w:r>
      <w:r w:rsidR="0086023E" w:rsidRPr="007B5630">
        <w:rPr>
          <w:rFonts w:ascii="仿宋" w:eastAsia="仿宋" w:hAnsi="仿宋" w:hint="eastAsia"/>
          <w:sz w:val="32"/>
          <w:szCs w:val="32"/>
        </w:rPr>
        <w:t>于</w:t>
      </w:r>
      <w:r w:rsidR="005B524C" w:rsidRPr="007B5630">
        <w:rPr>
          <w:rFonts w:ascii="仿宋" w:eastAsia="仿宋" w:hAnsi="仿宋" w:hint="eastAsia"/>
          <w:sz w:val="32"/>
          <w:szCs w:val="32"/>
        </w:rPr>
        <w:t>当</w:t>
      </w:r>
      <w:r w:rsidR="0086023E" w:rsidRPr="007B5630">
        <w:rPr>
          <w:rFonts w:ascii="仿宋" w:eastAsia="仿宋" w:hAnsi="仿宋" w:hint="eastAsia"/>
          <w:sz w:val="32"/>
          <w:szCs w:val="32"/>
        </w:rPr>
        <w:t>年十二月份</w:t>
      </w:r>
      <w:r w:rsidR="005B524C" w:rsidRPr="007B5630">
        <w:rPr>
          <w:rFonts w:ascii="仿宋" w:eastAsia="仿宋" w:hAnsi="仿宋" w:hint="eastAsia"/>
          <w:sz w:val="32"/>
          <w:szCs w:val="32"/>
        </w:rPr>
        <w:t>开始</w:t>
      </w:r>
      <w:r w:rsidR="0086023E" w:rsidRPr="007B5630">
        <w:rPr>
          <w:rFonts w:ascii="仿宋" w:eastAsia="仿宋" w:hAnsi="仿宋" w:hint="eastAsia"/>
          <w:sz w:val="32"/>
          <w:szCs w:val="32"/>
        </w:rPr>
        <w:t>，</w:t>
      </w:r>
      <w:r w:rsidR="00022F48">
        <w:rPr>
          <w:rFonts w:ascii="仿宋" w:eastAsia="仿宋" w:hAnsi="仿宋" w:hint="eastAsia"/>
          <w:sz w:val="32"/>
          <w:szCs w:val="32"/>
        </w:rPr>
        <w:t>结果</w:t>
      </w:r>
      <w:r w:rsidR="00455654">
        <w:rPr>
          <w:rFonts w:ascii="仿宋" w:eastAsia="仿宋" w:hAnsi="仿宋" w:hint="eastAsia"/>
          <w:sz w:val="32"/>
          <w:szCs w:val="32"/>
        </w:rPr>
        <w:t>于次年年初向全校公布，</w:t>
      </w:r>
      <w:r w:rsidR="00022F48">
        <w:rPr>
          <w:rFonts w:ascii="仿宋" w:eastAsia="仿宋" w:hAnsi="仿宋" w:hint="eastAsia"/>
          <w:sz w:val="32"/>
          <w:szCs w:val="32"/>
        </w:rPr>
        <w:t>依据</w:t>
      </w:r>
      <w:r w:rsidR="00256396" w:rsidRPr="007B5630">
        <w:rPr>
          <w:rFonts w:ascii="仿宋" w:eastAsia="仿宋" w:hAnsi="仿宋"/>
          <w:sz w:val="32"/>
          <w:szCs w:val="32"/>
        </w:rPr>
        <w:t>机组自查、学院</w:t>
      </w:r>
      <w:r w:rsidR="008A4104" w:rsidRPr="007B5630">
        <w:rPr>
          <w:rFonts w:ascii="仿宋" w:eastAsia="仿宋" w:hAnsi="仿宋"/>
          <w:sz w:val="32"/>
          <w:szCs w:val="32"/>
        </w:rPr>
        <w:t>考核</w:t>
      </w:r>
      <w:r w:rsidR="00256396" w:rsidRPr="007B5630">
        <w:rPr>
          <w:rFonts w:ascii="仿宋" w:eastAsia="仿宋" w:hAnsi="仿宋"/>
          <w:sz w:val="32"/>
          <w:szCs w:val="32"/>
        </w:rPr>
        <w:t>、学校</w:t>
      </w:r>
      <w:r w:rsidR="008A4104" w:rsidRPr="007B5630">
        <w:rPr>
          <w:rFonts w:ascii="仿宋" w:eastAsia="仿宋" w:hAnsi="仿宋"/>
          <w:sz w:val="32"/>
          <w:szCs w:val="32"/>
        </w:rPr>
        <w:t>核查</w:t>
      </w:r>
      <w:r w:rsidR="00022F48">
        <w:rPr>
          <w:rFonts w:ascii="仿宋" w:eastAsia="仿宋" w:hAnsi="仿宋" w:hint="eastAsia"/>
          <w:sz w:val="32"/>
          <w:szCs w:val="32"/>
        </w:rPr>
        <w:t>等</w:t>
      </w:r>
      <w:r w:rsidR="00256396" w:rsidRPr="007B5630">
        <w:rPr>
          <w:rFonts w:ascii="仿宋" w:eastAsia="仿宋" w:hAnsi="仿宋"/>
          <w:sz w:val="32"/>
          <w:szCs w:val="32"/>
        </w:rPr>
        <w:t>三个阶段</w:t>
      </w:r>
      <w:r w:rsidR="0086023E" w:rsidRPr="007B5630">
        <w:rPr>
          <w:rFonts w:ascii="仿宋" w:eastAsia="仿宋" w:hAnsi="仿宋" w:hint="eastAsia"/>
          <w:sz w:val="32"/>
          <w:szCs w:val="32"/>
        </w:rPr>
        <w:t>进行</w:t>
      </w:r>
      <w:r w:rsidR="00650B63" w:rsidRPr="007B5630">
        <w:rPr>
          <w:rFonts w:ascii="仿宋" w:eastAsia="仿宋" w:hAnsi="仿宋" w:hint="eastAsia"/>
          <w:sz w:val="32"/>
          <w:szCs w:val="32"/>
        </w:rPr>
        <w:t>。</w:t>
      </w:r>
      <w:r w:rsidR="005B524C" w:rsidRPr="007B5630">
        <w:rPr>
          <w:rFonts w:ascii="仿宋" w:eastAsia="仿宋" w:hAnsi="仿宋" w:hint="eastAsia"/>
          <w:sz w:val="32"/>
          <w:szCs w:val="32"/>
        </w:rPr>
        <w:t>学校大型仪器设备使用效益和管理评优工作每两年</w:t>
      </w:r>
      <w:r w:rsidR="00F730DE">
        <w:rPr>
          <w:rFonts w:ascii="仿宋" w:eastAsia="仿宋" w:hAnsi="仿宋" w:hint="eastAsia"/>
          <w:sz w:val="32"/>
          <w:szCs w:val="32"/>
        </w:rPr>
        <w:t>进行</w:t>
      </w:r>
      <w:r w:rsidR="005B524C" w:rsidRPr="007B5630">
        <w:rPr>
          <w:rFonts w:ascii="仿宋" w:eastAsia="仿宋" w:hAnsi="仿宋" w:hint="eastAsia"/>
          <w:sz w:val="32"/>
          <w:szCs w:val="32"/>
        </w:rPr>
        <w:t>一次。</w:t>
      </w:r>
    </w:p>
    <w:p w:rsidR="00256396" w:rsidRPr="007B5630" w:rsidRDefault="00256396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="0086023E" w:rsidRPr="007B5630">
        <w:rPr>
          <w:rFonts w:ascii="黑体" w:eastAsia="黑体" w:hAnsi="黑体" w:hint="eastAsia"/>
          <w:sz w:val="32"/>
          <w:szCs w:val="32"/>
        </w:rPr>
        <w:t>八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502FA6" w:rsidRPr="007B5630">
        <w:rPr>
          <w:rFonts w:ascii="仿宋" w:eastAsia="仿宋" w:hAnsi="仿宋" w:hint="eastAsia"/>
          <w:sz w:val="32"/>
          <w:szCs w:val="32"/>
        </w:rPr>
        <w:t xml:space="preserve"> </w:t>
      </w:r>
      <w:r w:rsidRPr="007B5630">
        <w:rPr>
          <w:rFonts w:ascii="仿宋" w:eastAsia="仿宋" w:hAnsi="仿宋" w:hint="eastAsia"/>
          <w:sz w:val="32"/>
          <w:szCs w:val="32"/>
        </w:rPr>
        <w:t>机组</w:t>
      </w:r>
      <w:r w:rsidRPr="007B5630">
        <w:rPr>
          <w:rFonts w:ascii="仿宋" w:eastAsia="仿宋" w:hAnsi="仿宋"/>
          <w:sz w:val="32"/>
          <w:szCs w:val="32"/>
        </w:rPr>
        <w:t>自查</w:t>
      </w:r>
      <w:r w:rsidR="0086023E" w:rsidRPr="007B5630">
        <w:rPr>
          <w:rFonts w:ascii="仿宋" w:eastAsia="仿宋" w:hAnsi="仿宋" w:hint="eastAsia"/>
          <w:sz w:val="32"/>
          <w:szCs w:val="32"/>
        </w:rPr>
        <w:t>工作</w:t>
      </w:r>
      <w:r w:rsidRPr="007B5630">
        <w:rPr>
          <w:rFonts w:ascii="仿宋" w:eastAsia="仿宋" w:hAnsi="仿宋"/>
          <w:sz w:val="32"/>
          <w:szCs w:val="32"/>
        </w:rPr>
        <w:t>由</w:t>
      </w:r>
      <w:r w:rsidR="0086023E" w:rsidRPr="007B5630">
        <w:rPr>
          <w:rFonts w:ascii="仿宋" w:eastAsia="仿宋" w:hAnsi="仿宋" w:hint="eastAsia"/>
          <w:sz w:val="32"/>
          <w:szCs w:val="32"/>
        </w:rPr>
        <w:t>机主</w:t>
      </w:r>
      <w:r w:rsidRPr="007B5630">
        <w:rPr>
          <w:rFonts w:ascii="仿宋" w:eastAsia="仿宋" w:hAnsi="仿宋"/>
          <w:sz w:val="32"/>
          <w:szCs w:val="32"/>
        </w:rPr>
        <w:t>负责</w:t>
      </w:r>
      <w:r w:rsidR="0086023E" w:rsidRPr="007B5630">
        <w:rPr>
          <w:rFonts w:ascii="仿宋" w:eastAsia="仿宋" w:hAnsi="仿宋" w:hint="eastAsia"/>
          <w:sz w:val="32"/>
          <w:szCs w:val="32"/>
        </w:rPr>
        <w:t>。</w:t>
      </w:r>
      <w:r w:rsidRPr="007B5630">
        <w:rPr>
          <w:rFonts w:ascii="仿宋" w:eastAsia="仿宋" w:hAnsi="仿宋" w:hint="eastAsia"/>
          <w:sz w:val="32"/>
          <w:szCs w:val="32"/>
        </w:rPr>
        <w:t>主要</w:t>
      </w:r>
      <w:r w:rsidR="008B5C54" w:rsidRPr="007B5630">
        <w:rPr>
          <w:rFonts w:ascii="仿宋" w:eastAsia="仿宋" w:hAnsi="仿宋" w:hint="eastAsia"/>
          <w:sz w:val="32"/>
          <w:szCs w:val="32"/>
        </w:rPr>
        <w:t>工作</w:t>
      </w:r>
      <w:r w:rsidRPr="007B5630">
        <w:rPr>
          <w:rFonts w:ascii="仿宋" w:eastAsia="仿宋" w:hAnsi="仿宋"/>
          <w:sz w:val="32"/>
          <w:szCs w:val="32"/>
        </w:rPr>
        <w:t>任务：对所负责仪器设备本年度使用管理情况进行</w:t>
      </w:r>
      <w:r w:rsidRPr="007B5630">
        <w:rPr>
          <w:rFonts w:ascii="仿宋" w:eastAsia="仿宋" w:hAnsi="仿宋" w:hint="eastAsia"/>
          <w:sz w:val="32"/>
          <w:szCs w:val="32"/>
        </w:rPr>
        <w:t>总结</w:t>
      </w:r>
      <w:r w:rsidRPr="007B5630">
        <w:rPr>
          <w:rFonts w:ascii="仿宋" w:eastAsia="仿宋" w:hAnsi="仿宋"/>
          <w:sz w:val="32"/>
          <w:szCs w:val="32"/>
        </w:rPr>
        <w:t>，根据</w:t>
      </w:r>
      <w:r w:rsidRPr="007B5630">
        <w:rPr>
          <w:rFonts w:ascii="仿宋" w:eastAsia="仿宋" w:hAnsi="仿宋" w:hint="eastAsia"/>
          <w:sz w:val="32"/>
          <w:szCs w:val="32"/>
        </w:rPr>
        <w:t>《效益</w:t>
      </w:r>
      <w:r w:rsidRPr="007B5630">
        <w:rPr>
          <w:rFonts w:ascii="仿宋" w:eastAsia="仿宋" w:hAnsi="仿宋"/>
          <w:sz w:val="32"/>
          <w:szCs w:val="32"/>
        </w:rPr>
        <w:t>评价表</w:t>
      </w:r>
      <w:r w:rsidRPr="007B5630">
        <w:rPr>
          <w:rFonts w:ascii="仿宋" w:eastAsia="仿宋" w:hAnsi="仿宋" w:hint="eastAsia"/>
          <w:sz w:val="32"/>
          <w:szCs w:val="32"/>
        </w:rPr>
        <w:t>》的</w:t>
      </w:r>
      <w:r w:rsidRPr="007B5630">
        <w:rPr>
          <w:rFonts w:ascii="仿宋" w:eastAsia="仿宋" w:hAnsi="仿宋"/>
          <w:sz w:val="32"/>
          <w:szCs w:val="32"/>
        </w:rPr>
        <w:t>要求，认真做好材料收集整理、数据填报统计工作，按时将自查结果报学院考核小组</w:t>
      </w:r>
      <w:r w:rsidR="00752BF9" w:rsidRPr="007B5630">
        <w:rPr>
          <w:rFonts w:ascii="仿宋" w:eastAsia="仿宋" w:hAnsi="仿宋" w:hint="eastAsia"/>
          <w:sz w:val="32"/>
          <w:szCs w:val="32"/>
        </w:rPr>
        <w:t>；</w:t>
      </w:r>
      <w:r w:rsidR="00533F4B" w:rsidRPr="007B5630">
        <w:rPr>
          <w:rFonts w:ascii="仿宋" w:eastAsia="仿宋" w:hAnsi="仿宋" w:hint="eastAsia"/>
          <w:sz w:val="32"/>
          <w:szCs w:val="32"/>
        </w:rPr>
        <w:t>机主按时将</w:t>
      </w:r>
      <w:r w:rsidR="008B5C54" w:rsidRPr="007B5630">
        <w:rPr>
          <w:rFonts w:ascii="仿宋" w:eastAsia="仿宋" w:hAnsi="仿宋" w:hint="eastAsia"/>
          <w:sz w:val="32"/>
          <w:szCs w:val="32"/>
        </w:rPr>
        <w:t>仪器设备</w:t>
      </w:r>
      <w:r w:rsidR="00533F4B" w:rsidRPr="007B5630">
        <w:rPr>
          <w:rFonts w:ascii="仿宋" w:eastAsia="仿宋" w:hAnsi="仿宋" w:hint="eastAsia"/>
          <w:sz w:val="32"/>
          <w:szCs w:val="32"/>
        </w:rPr>
        <w:t>在</w:t>
      </w:r>
      <w:r w:rsidR="008B5C54" w:rsidRPr="007B5630">
        <w:rPr>
          <w:rFonts w:ascii="仿宋" w:eastAsia="仿宋" w:hAnsi="仿宋" w:hint="eastAsia"/>
          <w:sz w:val="32"/>
          <w:szCs w:val="32"/>
        </w:rPr>
        <w:t>本年度产生的成果</w:t>
      </w:r>
      <w:r w:rsidR="008A4104">
        <w:rPr>
          <w:rFonts w:ascii="仿宋" w:eastAsia="仿宋" w:hAnsi="仿宋" w:hint="eastAsia"/>
          <w:sz w:val="32"/>
          <w:szCs w:val="32"/>
        </w:rPr>
        <w:t>和</w:t>
      </w:r>
      <w:r w:rsidR="00533F4B" w:rsidRPr="007B5630">
        <w:rPr>
          <w:rFonts w:ascii="仿宋" w:eastAsia="仿宋" w:hAnsi="仿宋" w:hint="eastAsia"/>
          <w:sz w:val="32"/>
          <w:szCs w:val="32"/>
        </w:rPr>
        <w:t>相关数据按要求</w:t>
      </w:r>
      <w:r w:rsidR="008B5C54" w:rsidRPr="007B5630">
        <w:rPr>
          <w:rFonts w:ascii="仿宋" w:eastAsia="仿宋" w:hAnsi="仿宋" w:hint="eastAsia"/>
          <w:sz w:val="32"/>
          <w:szCs w:val="32"/>
        </w:rPr>
        <w:t>上传学校大型仪器设备管理平台</w:t>
      </w:r>
      <w:r w:rsidR="00752BF9" w:rsidRPr="007B5630">
        <w:rPr>
          <w:rFonts w:ascii="仿宋" w:eastAsia="仿宋" w:hAnsi="仿宋" w:hint="eastAsia"/>
          <w:sz w:val="32"/>
          <w:szCs w:val="32"/>
        </w:rPr>
        <w:t>；完成学院考核领导小组安排的相关考核工作</w:t>
      </w:r>
      <w:r w:rsidR="00533F4B" w:rsidRPr="007B5630">
        <w:rPr>
          <w:rFonts w:ascii="仿宋" w:eastAsia="仿宋" w:hAnsi="仿宋" w:hint="eastAsia"/>
          <w:sz w:val="32"/>
          <w:szCs w:val="32"/>
        </w:rPr>
        <w:t>。</w:t>
      </w:r>
    </w:p>
    <w:p w:rsidR="00256396" w:rsidRPr="007B5630" w:rsidRDefault="00256396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="00082CDF" w:rsidRPr="007B5630">
        <w:rPr>
          <w:rFonts w:ascii="黑体" w:eastAsia="黑体" w:hAnsi="黑体" w:hint="eastAsia"/>
          <w:sz w:val="32"/>
          <w:szCs w:val="32"/>
        </w:rPr>
        <w:t>九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502FA6" w:rsidRPr="007B5630">
        <w:rPr>
          <w:rFonts w:ascii="仿宋" w:eastAsia="仿宋" w:hAnsi="仿宋" w:hint="eastAsia"/>
          <w:sz w:val="32"/>
          <w:szCs w:val="32"/>
        </w:rPr>
        <w:t xml:space="preserve"> </w:t>
      </w:r>
      <w:r w:rsidRPr="007B5630">
        <w:rPr>
          <w:rFonts w:ascii="仿宋" w:eastAsia="仿宋" w:hAnsi="仿宋" w:hint="eastAsia"/>
          <w:sz w:val="32"/>
          <w:szCs w:val="32"/>
        </w:rPr>
        <w:t>学院</w:t>
      </w:r>
      <w:r w:rsidRPr="007B5630">
        <w:rPr>
          <w:rFonts w:ascii="仿宋" w:eastAsia="仿宋" w:hAnsi="仿宋"/>
          <w:sz w:val="32"/>
          <w:szCs w:val="32"/>
        </w:rPr>
        <w:t>成立由主管领导、相关设备管理人员及</w:t>
      </w:r>
      <w:r w:rsidRPr="007B5630">
        <w:rPr>
          <w:rFonts w:ascii="仿宋" w:eastAsia="仿宋" w:hAnsi="仿宋" w:hint="eastAsia"/>
          <w:sz w:val="32"/>
          <w:szCs w:val="32"/>
        </w:rPr>
        <w:t>有关</w:t>
      </w:r>
      <w:r w:rsidRPr="007B5630">
        <w:rPr>
          <w:rFonts w:ascii="仿宋" w:eastAsia="仿宋" w:hAnsi="仿宋"/>
          <w:sz w:val="32"/>
          <w:szCs w:val="32"/>
        </w:rPr>
        <w:t>专家组成的考核</w:t>
      </w:r>
      <w:r w:rsidR="00752BF9" w:rsidRPr="007B5630">
        <w:rPr>
          <w:rFonts w:ascii="仿宋" w:eastAsia="仿宋" w:hAnsi="仿宋" w:hint="eastAsia"/>
          <w:sz w:val="32"/>
          <w:szCs w:val="32"/>
        </w:rPr>
        <w:t>领导</w:t>
      </w:r>
      <w:r w:rsidRPr="007B5630">
        <w:rPr>
          <w:rFonts w:ascii="仿宋" w:eastAsia="仿宋" w:hAnsi="仿宋"/>
          <w:sz w:val="32"/>
          <w:szCs w:val="32"/>
        </w:rPr>
        <w:t>小组，负责学院考核</w:t>
      </w:r>
      <w:r w:rsidR="00533F4B" w:rsidRPr="007B5630">
        <w:rPr>
          <w:rFonts w:ascii="仿宋" w:eastAsia="仿宋" w:hAnsi="仿宋" w:hint="eastAsia"/>
          <w:sz w:val="32"/>
          <w:szCs w:val="32"/>
        </w:rPr>
        <w:t>工作。</w:t>
      </w:r>
      <w:r w:rsidRPr="007B5630">
        <w:rPr>
          <w:rFonts w:ascii="仿宋" w:eastAsia="仿宋" w:hAnsi="仿宋"/>
          <w:sz w:val="32"/>
          <w:szCs w:val="32"/>
        </w:rPr>
        <w:t>主要</w:t>
      </w:r>
      <w:r w:rsidR="00533F4B" w:rsidRPr="007B5630">
        <w:rPr>
          <w:rFonts w:ascii="仿宋" w:eastAsia="仿宋" w:hAnsi="仿宋" w:hint="eastAsia"/>
          <w:sz w:val="32"/>
          <w:szCs w:val="32"/>
        </w:rPr>
        <w:t>工作</w:t>
      </w:r>
      <w:r w:rsidRPr="007B5630">
        <w:rPr>
          <w:rFonts w:ascii="仿宋" w:eastAsia="仿宋" w:hAnsi="仿宋"/>
          <w:sz w:val="32"/>
          <w:szCs w:val="32"/>
        </w:rPr>
        <w:t>任务：对本学院仪器设备本年度使用管理状况进行全面检查总结，对存在问题</w:t>
      </w:r>
      <w:r w:rsidR="00533F4B" w:rsidRPr="007B5630">
        <w:rPr>
          <w:rFonts w:ascii="仿宋" w:eastAsia="仿宋" w:hAnsi="仿宋" w:hint="eastAsia"/>
          <w:sz w:val="32"/>
          <w:szCs w:val="32"/>
        </w:rPr>
        <w:t>提出整改实施方案，并</w:t>
      </w:r>
      <w:r w:rsidRPr="007B5630">
        <w:rPr>
          <w:rFonts w:ascii="仿宋" w:eastAsia="仿宋" w:hAnsi="仿宋"/>
          <w:sz w:val="32"/>
          <w:szCs w:val="32"/>
        </w:rPr>
        <w:t>督促整改；对每台仪器自查所填报的各项数据，按要求进行逐项核定</w:t>
      </w:r>
      <w:r w:rsidRPr="007B5630">
        <w:rPr>
          <w:rFonts w:ascii="仿宋" w:eastAsia="仿宋" w:hAnsi="仿宋" w:hint="eastAsia"/>
          <w:sz w:val="32"/>
          <w:szCs w:val="32"/>
        </w:rPr>
        <w:t>、</w:t>
      </w:r>
      <w:r w:rsidRPr="007B5630">
        <w:rPr>
          <w:rFonts w:ascii="仿宋" w:eastAsia="仿宋" w:hAnsi="仿宋"/>
          <w:sz w:val="32"/>
          <w:szCs w:val="32"/>
        </w:rPr>
        <w:t>评分</w:t>
      </w:r>
      <w:r w:rsidRPr="007B5630">
        <w:rPr>
          <w:rFonts w:ascii="仿宋" w:eastAsia="仿宋" w:hAnsi="仿宋" w:hint="eastAsia"/>
          <w:sz w:val="32"/>
          <w:szCs w:val="32"/>
        </w:rPr>
        <w:t>；</w:t>
      </w:r>
      <w:r w:rsidRPr="007B5630">
        <w:rPr>
          <w:rFonts w:ascii="仿宋" w:eastAsia="仿宋" w:hAnsi="仿宋"/>
          <w:sz w:val="32"/>
          <w:szCs w:val="32"/>
        </w:rPr>
        <w:t>按时将</w:t>
      </w:r>
      <w:r w:rsidR="00533F4B" w:rsidRPr="007B5630">
        <w:rPr>
          <w:rFonts w:ascii="仿宋" w:eastAsia="仿宋" w:hAnsi="仿宋" w:hint="eastAsia"/>
          <w:sz w:val="32"/>
          <w:szCs w:val="32"/>
        </w:rPr>
        <w:t>核实后的</w:t>
      </w:r>
      <w:r w:rsidRPr="007B5630">
        <w:rPr>
          <w:rFonts w:ascii="仿宋" w:eastAsia="仿宋" w:hAnsi="仿宋"/>
          <w:sz w:val="32"/>
          <w:szCs w:val="32"/>
        </w:rPr>
        <w:t>大型仪器设备《</w:t>
      </w:r>
      <w:r w:rsidRPr="007B5630">
        <w:rPr>
          <w:rFonts w:ascii="仿宋" w:eastAsia="仿宋" w:hAnsi="仿宋" w:hint="eastAsia"/>
          <w:sz w:val="32"/>
          <w:szCs w:val="32"/>
        </w:rPr>
        <w:t>效益</w:t>
      </w:r>
      <w:r w:rsidR="008A4104">
        <w:rPr>
          <w:rFonts w:ascii="仿宋" w:eastAsia="仿宋" w:hAnsi="仿宋" w:hint="eastAsia"/>
          <w:sz w:val="32"/>
          <w:szCs w:val="32"/>
        </w:rPr>
        <w:t>考核</w:t>
      </w:r>
      <w:r w:rsidRPr="007B5630">
        <w:rPr>
          <w:rFonts w:ascii="仿宋" w:eastAsia="仿宋" w:hAnsi="仿宋"/>
          <w:sz w:val="32"/>
          <w:szCs w:val="32"/>
        </w:rPr>
        <w:t>评价表》</w:t>
      </w:r>
      <w:r w:rsidRPr="007B5630">
        <w:rPr>
          <w:rFonts w:ascii="仿宋" w:eastAsia="仿宋" w:hAnsi="仿宋" w:hint="eastAsia"/>
          <w:sz w:val="32"/>
          <w:szCs w:val="32"/>
        </w:rPr>
        <w:t>等</w:t>
      </w:r>
      <w:r w:rsidRPr="007B5630">
        <w:rPr>
          <w:rFonts w:ascii="仿宋" w:eastAsia="仿宋" w:hAnsi="仿宋"/>
          <w:sz w:val="32"/>
          <w:szCs w:val="32"/>
        </w:rPr>
        <w:t>相关资</w:t>
      </w:r>
      <w:r w:rsidRPr="007B5630">
        <w:rPr>
          <w:rFonts w:ascii="仿宋" w:eastAsia="仿宋" w:hAnsi="仿宋"/>
          <w:sz w:val="32"/>
          <w:szCs w:val="32"/>
        </w:rPr>
        <w:lastRenderedPageBreak/>
        <w:t>料报</w:t>
      </w:r>
      <w:r w:rsidR="00F730DE">
        <w:rPr>
          <w:rFonts w:ascii="仿宋" w:eastAsia="仿宋" w:hAnsi="仿宋" w:hint="eastAsia"/>
          <w:sz w:val="32"/>
          <w:szCs w:val="32"/>
        </w:rPr>
        <w:t>校大仪管委会办公室</w:t>
      </w:r>
      <w:r w:rsidR="00752BF9" w:rsidRPr="007B5630">
        <w:rPr>
          <w:rFonts w:ascii="仿宋" w:eastAsia="仿宋" w:hAnsi="仿宋" w:hint="eastAsia"/>
          <w:sz w:val="32"/>
          <w:szCs w:val="32"/>
        </w:rPr>
        <w:t>；完成校大仪管委会安排的相关考核工作</w:t>
      </w:r>
      <w:r w:rsidRPr="007B5630">
        <w:rPr>
          <w:rFonts w:ascii="仿宋" w:eastAsia="仿宋" w:hAnsi="仿宋"/>
          <w:sz w:val="32"/>
          <w:szCs w:val="32"/>
        </w:rPr>
        <w:t>。</w:t>
      </w:r>
    </w:p>
    <w:p w:rsidR="00256396" w:rsidRPr="007B5630" w:rsidRDefault="00256396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="00082CDF" w:rsidRPr="007B5630">
        <w:rPr>
          <w:rFonts w:ascii="黑体" w:eastAsia="黑体" w:hAnsi="黑体" w:hint="eastAsia"/>
          <w:sz w:val="32"/>
          <w:szCs w:val="32"/>
        </w:rPr>
        <w:t>十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F730DE">
        <w:rPr>
          <w:rFonts w:ascii="黑体" w:eastAsia="黑体" w:hAnsi="黑体" w:hint="eastAsia"/>
          <w:sz w:val="32"/>
          <w:szCs w:val="32"/>
        </w:rPr>
        <w:t xml:space="preserve"> </w:t>
      </w:r>
      <w:r w:rsidR="00F730DE" w:rsidRPr="007B5630">
        <w:rPr>
          <w:rFonts w:ascii="仿宋" w:eastAsia="仿宋" w:hAnsi="仿宋" w:hint="eastAsia"/>
          <w:sz w:val="32"/>
          <w:szCs w:val="32"/>
        </w:rPr>
        <w:t>学院须</w:t>
      </w:r>
      <w:r w:rsidR="00F730DE" w:rsidRPr="007B5630">
        <w:rPr>
          <w:rFonts w:ascii="仿宋" w:eastAsia="仿宋" w:hAnsi="仿宋"/>
          <w:sz w:val="32"/>
          <w:szCs w:val="32"/>
        </w:rPr>
        <w:t>严格按照考核标准，认真组织</w:t>
      </w:r>
      <w:r w:rsidR="00F730DE" w:rsidRPr="007B5630">
        <w:rPr>
          <w:rFonts w:ascii="仿宋" w:eastAsia="仿宋" w:hAnsi="仿宋" w:hint="eastAsia"/>
          <w:sz w:val="32"/>
          <w:szCs w:val="32"/>
        </w:rPr>
        <w:t>开展</w:t>
      </w:r>
      <w:r w:rsidR="00F730DE" w:rsidRPr="007B5630">
        <w:rPr>
          <w:rFonts w:ascii="仿宋" w:eastAsia="仿宋" w:hAnsi="仿宋"/>
          <w:sz w:val="32"/>
          <w:szCs w:val="32"/>
        </w:rPr>
        <w:t>核查</w:t>
      </w:r>
      <w:r w:rsidR="00F730DE" w:rsidRPr="007B5630">
        <w:rPr>
          <w:rFonts w:ascii="仿宋" w:eastAsia="仿宋" w:hAnsi="仿宋" w:hint="eastAsia"/>
          <w:sz w:val="32"/>
          <w:szCs w:val="32"/>
        </w:rPr>
        <w:t>工作</w:t>
      </w:r>
      <w:r w:rsidR="00F730DE" w:rsidRPr="007B5630">
        <w:rPr>
          <w:rFonts w:ascii="仿宋" w:eastAsia="仿宋" w:hAnsi="仿宋"/>
          <w:sz w:val="32"/>
          <w:szCs w:val="32"/>
        </w:rPr>
        <w:t>，按</w:t>
      </w:r>
      <w:r w:rsidR="00F730DE" w:rsidRPr="007B5630">
        <w:rPr>
          <w:rFonts w:ascii="仿宋" w:eastAsia="仿宋" w:hAnsi="仿宋" w:hint="eastAsia"/>
          <w:sz w:val="32"/>
          <w:szCs w:val="32"/>
        </w:rPr>
        <w:t>要求上报考核材料；</w:t>
      </w:r>
      <w:r w:rsidR="00F730DE" w:rsidRPr="007B5630">
        <w:rPr>
          <w:rFonts w:ascii="仿宋" w:eastAsia="仿宋" w:hAnsi="仿宋"/>
          <w:sz w:val="32"/>
          <w:szCs w:val="32"/>
        </w:rPr>
        <w:t>学院和机组</w:t>
      </w:r>
      <w:r w:rsidR="00F730DE" w:rsidRPr="007B5630">
        <w:rPr>
          <w:rFonts w:ascii="仿宋" w:eastAsia="仿宋" w:hAnsi="仿宋" w:hint="eastAsia"/>
          <w:sz w:val="32"/>
          <w:szCs w:val="32"/>
        </w:rPr>
        <w:t>须</w:t>
      </w:r>
      <w:r w:rsidR="00F730DE" w:rsidRPr="007B5630">
        <w:rPr>
          <w:rFonts w:ascii="仿宋" w:eastAsia="仿宋" w:hAnsi="仿宋"/>
          <w:sz w:val="32"/>
          <w:szCs w:val="32"/>
        </w:rPr>
        <w:t>实事求是，如实填</w:t>
      </w:r>
      <w:r w:rsidR="00F730DE" w:rsidRPr="007B5630">
        <w:rPr>
          <w:rFonts w:ascii="仿宋" w:eastAsia="仿宋" w:hAnsi="仿宋" w:hint="eastAsia"/>
          <w:sz w:val="32"/>
          <w:szCs w:val="32"/>
        </w:rPr>
        <w:t>报</w:t>
      </w:r>
      <w:r w:rsidR="00F730DE" w:rsidRPr="007B5630">
        <w:rPr>
          <w:rFonts w:ascii="仿宋" w:eastAsia="仿宋" w:hAnsi="仿宋"/>
          <w:sz w:val="32"/>
          <w:szCs w:val="32"/>
        </w:rPr>
        <w:t>各项</w:t>
      </w:r>
      <w:r w:rsidR="00F730DE" w:rsidRPr="007B5630">
        <w:rPr>
          <w:rFonts w:ascii="仿宋" w:eastAsia="仿宋" w:hAnsi="仿宋" w:hint="eastAsia"/>
          <w:sz w:val="32"/>
          <w:szCs w:val="32"/>
        </w:rPr>
        <w:t>考核</w:t>
      </w:r>
      <w:r w:rsidR="00F730DE" w:rsidRPr="007B5630">
        <w:rPr>
          <w:rFonts w:ascii="仿宋" w:eastAsia="仿宋" w:hAnsi="仿宋"/>
          <w:sz w:val="32"/>
          <w:szCs w:val="32"/>
        </w:rPr>
        <w:t>数据</w:t>
      </w:r>
      <w:r w:rsidR="00F730DE">
        <w:rPr>
          <w:rFonts w:ascii="仿宋" w:eastAsia="仿宋" w:hAnsi="仿宋" w:hint="eastAsia"/>
          <w:sz w:val="32"/>
          <w:szCs w:val="32"/>
        </w:rPr>
        <w:t>。</w:t>
      </w:r>
      <w:r w:rsidR="00F730DE" w:rsidRPr="007B5630">
        <w:rPr>
          <w:rFonts w:ascii="仿宋" w:eastAsia="仿宋" w:hAnsi="仿宋"/>
          <w:sz w:val="32"/>
          <w:szCs w:val="32"/>
        </w:rPr>
        <w:t>经</w:t>
      </w:r>
      <w:r w:rsidR="00F730DE" w:rsidRPr="007B5630">
        <w:rPr>
          <w:rFonts w:ascii="仿宋" w:eastAsia="仿宋" w:hAnsi="仿宋" w:hint="eastAsia"/>
          <w:sz w:val="32"/>
          <w:szCs w:val="32"/>
        </w:rPr>
        <w:t>学校</w:t>
      </w:r>
      <w:r w:rsidR="00F730DE" w:rsidRPr="007B5630">
        <w:rPr>
          <w:rFonts w:ascii="仿宋" w:eastAsia="仿宋" w:hAnsi="仿宋"/>
          <w:sz w:val="32"/>
          <w:szCs w:val="32"/>
        </w:rPr>
        <w:t>核实</w:t>
      </w:r>
      <w:r w:rsidR="00F730DE" w:rsidRPr="007B5630">
        <w:rPr>
          <w:rFonts w:ascii="仿宋" w:eastAsia="仿宋" w:hAnsi="仿宋" w:hint="eastAsia"/>
          <w:sz w:val="32"/>
          <w:szCs w:val="32"/>
        </w:rPr>
        <w:t>上报数据虚假者，</w:t>
      </w:r>
      <w:r w:rsidR="00F730DE" w:rsidRPr="007B5630">
        <w:rPr>
          <w:rFonts w:ascii="仿宋" w:eastAsia="仿宋" w:hAnsi="仿宋"/>
          <w:sz w:val="32"/>
          <w:szCs w:val="32"/>
        </w:rPr>
        <w:t>将取消该机组的评奖资格</w:t>
      </w:r>
      <w:r w:rsidR="008A4104">
        <w:rPr>
          <w:rFonts w:ascii="仿宋" w:eastAsia="仿宋" w:hAnsi="仿宋" w:hint="eastAsia"/>
          <w:sz w:val="32"/>
          <w:szCs w:val="32"/>
        </w:rPr>
        <w:t>，并依法依规追究造假者责任</w:t>
      </w:r>
      <w:r w:rsidR="00F730DE" w:rsidRPr="007B5630">
        <w:rPr>
          <w:rFonts w:ascii="仿宋" w:eastAsia="仿宋" w:hAnsi="仿宋" w:hint="eastAsia"/>
          <w:sz w:val="32"/>
          <w:szCs w:val="32"/>
        </w:rPr>
        <w:t>。</w:t>
      </w:r>
    </w:p>
    <w:p w:rsidR="00F93BE2" w:rsidRPr="007B5630" w:rsidRDefault="004A3D61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Pr="007B5630">
        <w:rPr>
          <w:rFonts w:ascii="黑体" w:eastAsia="黑体" w:hAnsi="黑体"/>
          <w:sz w:val="32"/>
          <w:szCs w:val="32"/>
        </w:rPr>
        <w:t>十</w:t>
      </w:r>
      <w:r w:rsidR="003A2307" w:rsidRPr="007B5630">
        <w:rPr>
          <w:rFonts w:ascii="黑体" w:eastAsia="黑体" w:hAnsi="黑体" w:hint="eastAsia"/>
          <w:sz w:val="32"/>
          <w:szCs w:val="32"/>
        </w:rPr>
        <w:t>一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F730DE">
        <w:rPr>
          <w:rFonts w:ascii="黑体" w:eastAsia="黑体" w:hAnsi="黑体" w:hint="eastAsia"/>
          <w:sz w:val="32"/>
          <w:szCs w:val="32"/>
        </w:rPr>
        <w:t xml:space="preserve"> </w:t>
      </w:r>
      <w:r w:rsidR="00F730DE" w:rsidRPr="007B5630">
        <w:rPr>
          <w:rFonts w:ascii="仿宋" w:eastAsia="仿宋" w:hAnsi="仿宋" w:hint="eastAsia"/>
          <w:sz w:val="32"/>
          <w:szCs w:val="32"/>
        </w:rPr>
        <w:t>校大仪管委会办公室组织考核工作专家组，采取原始材料抽查、相关数据核实和相关人员座谈等形式进行现场考核，给出考核结果和评优评奖意见</w:t>
      </w:r>
      <w:r w:rsidR="00F730DE">
        <w:rPr>
          <w:rFonts w:ascii="仿宋" w:eastAsia="仿宋" w:hAnsi="仿宋" w:hint="eastAsia"/>
          <w:sz w:val="32"/>
          <w:szCs w:val="32"/>
        </w:rPr>
        <w:t>，</w:t>
      </w:r>
      <w:r w:rsidR="00F730DE" w:rsidRPr="007B5630">
        <w:rPr>
          <w:rFonts w:ascii="仿宋" w:eastAsia="仿宋" w:hAnsi="仿宋" w:hint="eastAsia"/>
          <w:sz w:val="32"/>
          <w:szCs w:val="32"/>
        </w:rPr>
        <w:t>报校大仪管委会审核。</w:t>
      </w:r>
    </w:p>
    <w:p w:rsidR="00F93BE2" w:rsidRPr="007B5630" w:rsidRDefault="0074445D" w:rsidP="00D0450C">
      <w:pPr>
        <w:pStyle w:val="a5"/>
        <w:numPr>
          <w:ilvl w:val="0"/>
          <w:numId w:val="2"/>
        </w:numPr>
        <w:spacing w:beforeLines="50" w:before="156" w:line="480" w:lineRule="exact"/>
        <w:ind w:left="754" w:firstLineChars="0" w:hanging="754"/>
        <w:jc w:val="center"/>
        <w:rPr>
          <w:rFonts w:ascii="黑体" w:eastAsia="黑体" w:hAnsi="黑体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考核结果及适用</w:t>
      </w:r>
    </w:p>
    <w:p w:rsidR="00F93BE2" w:rsidRPr="007B5630" w:rsidRDefault="00205AF1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Pr="007B5630">
        <w:rPr>
          <w:rFonts w:ascii="黑体" w:eastAsia="黑体" w:hAnsi="黑体"/>
          <w:sz w:val="32"/>
          <w:szCs w:val="32"/>
        </w:rPr>
        <w:t>十</w:t>
      </w:r>
      <w:r w:rsidR="005B4B5E" w:rsidRPr="007B5630">
        <w:rPr>
          <w:rFonts w:ascii="黑体" w:eastAsia="黑体" w:hAnsi="黑体" w:hint="eastAsia"/>
          <w:sz w:val="32"/>
          <w:szCs w:val="32"/>
        </w:rPr>
        <w:t>二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502FA6" w:rsidRPr="007B5630">
        <w:rPr>
          <w:rFonts w:ascii="仿宋" w:eastAsia="仿宋" w:hAnsi="仿宋" w:hint="eastAsia"/>
          <w:sz w:val="32"/>
          <w:szCs w:val="32"/>
        </w:rPr>
        <w:t xml:space="preserve"> </w:t>
      </w:r>
      <w:r w:rsidRPr="007B5630">
        <w:rPr>
          <w:rFonts w:ascii="仿宋" w:eastAsia="仿宋" w:hAnsi="仿宋" w:hint="eastAsia"/>
          <w:sz w:val="32"/>
          <w:szCs w:val="32"/>
        </w:rPr>
        <w:t>学校</w:t>
      </w:r>
      <w:r w:rsidR="005B4B5E" w:rsidRPr="007B5630">
        <w:rPr>
          <w:rFonts w:ascii="仿宋" w:eastAsia="仿宋" w:hAnsi="仿宋" w:hint="eastAsia"/>
          <w:sz w:val="32"/>
          <w:szCs w:val="32"/>
        </w:rPr>
        <w:t>大型</w:t>
      </w:r>
      <w:r w:rsidR="00BE3D80" w:rsidRPr="007B5630">
        <w:rPr>
          <w:rFonts w:ascii="仿宋" w:eastAsia="仿宋" w:hAnsi="仿宋" w:hint="eastAsia"/>
          <w:sz w:val="32"/>
          <w:szCs w:val="32"/>
        </w:rPr>
        <w:t>仪器</w:t>
      </w:r>
      <w:r w:rsidR="00BE3D80" w:rsidRPr="007B5630">
        <w:rPr>
          <w:rFonts w:ascii="仿宋" w:eastAsia="仿宋" w:hAnsi="仿宋"/>
          <w:sz w:val="32"/>
          <w:szCs w:val="32"/>
        </w:rPr>
        <w:t>设备</w:t>
      </w:r>
      <w:r w:rsidRPr="007B5630">
        <w:rPr>
          <w:rFonts w:ascii="仿宋" w:eastAsia="仿宋" w:hAnsi="仿宋"/>
          <w:sz w:val="32"/>
          <w:szCs w:val="32"/>
        </w:rPr>
        <w:t>使用效益</w:t>
      </w:r>
      <w:r w:rsidR="005B4B5E" w:rsidRPr="007B5630">
        <w:rPr>
          <w:rFonts w:ascii="仿宋" w:eastAsia="仿宋" w:hAnsi="仿宋" w:hint="eastAsia"/>
          <w:sz w:val="32"/>
          <w:szCs w:val="32"/>
        </w:rPr>
        <w:t>和管理</w:t>
      </w:r>
      <w:r w:rsidRPr="007B5630">
        <w:rPr>
          <w:rFonts w:ascii="仿宋" w:eastAsia="仿宋" w:hAnsi="仿宋"/>
          <w:sz w:val="32"/>
          <w:szCs w:val="32"/>
        </w:rPr>
        <w:t>考核</w:t>
      </w:r>
      <w:r w:rsidR="005B4B5E" w:rsidRPr="007B5630">
        <w:rPr>
          <w:rFonts w:ascii="仿宋" w:eastAsia="仿宋" w:hAnsi="仿宋" w:hint="eastAsia"/>
          <w:sz w:val="32"/>
          <w:szCs w:val="32"/>
        </w:rPr>
        <w:t>结果</w:t>
      </w:r>
      <w:r w:rsidRPr="007B5630">
        <w:rPr>
          <w:rFonts w:ascii="仿宋" w:eastAsia="仿宋" w:hAnsi="仿宋"/>
          <w:sz w:val="32"/>
          <w:szCs w:val="32"/>
        </w:rPr>
        <w:t>分</w:t>
      </w:r>
      <w:r w:rsidR="005B4B5E" w:rsidRPr="007B5630">
        <w:rPr>
          <w:rFonts w:ascii="仿宋" w:eastAsia="仿宋" w:hAnsi="仿宋"/>
          <w:sz w:val="32"/>
          <w:szCs w:val="32"/>
        </w:rPr>
        <w:t xml:space="preserve"> </w:t>
      </w:r>
      <w:r w:rsidRPr="007B5630">
        <w:rPr>
          <w:rFonts w:ascii="仿宋" w:eastAsia="仿宋" w:hAnsi="仿宋"/>
          <w:sz w:val="32"/>
          <w:szCs w:val="32"/>
        </w:rPr>
        <w:t>“</w:t>
      </w:r>
      <w:r w:rsidRPr="007B5630">
        <w:rPr>
          <w:rFonts w:ascii="仿宋" w:eastAsia="仿宋" w:hAnsi="仿宋" w:hint="eastAsia"/>
          <w:sz w:val="32"/>
          <w:szCs w:val="32"/>
        </w:rPr>
        <w:t>优秀</w:t>
      </w:r>
      <w:r w:rsidRPr="007B5630">
        <w:rPr>
          <w:rFonts w:ascii="仿宋" w:eastAsia="仿宋" w:hAnsi="仿宋"/>
          <w:sz w:val="32"/>
          <w:szCs w:val="32"/>
        </w:rPr>
        <w:t>”</w:t>
      </w:r>
      <w:r w:rsidRPr="007B5630">
        <w:rPr>
          <w:rFonts w:ascii="仿宋" w:eastAsia="仿宋" w:hAnsi="仿宋" w:hint="eastAsia"/>
          <w:sz w:val="32"/>
          <w:szCs w:val="32"/>
        </w:rPr>
        <w:t>、</w:t>
      </w:r>
      <w:r w:rsidRPr="007B5630">
        <w:rPr>
          <w:rFonts w:ascii="仿宋" w:eastAsia="仿宋" w:hAnsi="仿宋"/>
          <w:sz w:val="32"/>
          <w:szCs w:val="32"/>
        </w:rPr>
        <w:t>“</w:t>
      </w:r>
      <w:r w:rsidRPr="007B5630">
        <w:rPr>
          <w:rFonts w:ascii="仿宋" w:eastAsia="仿宋" w:hAnsi="仿宋" w:hint="eastAsia"/>
          <w:sz w:val="32"/>
          <w:szCs w:val="32"/>
        </w:rPr>
        <w:t>良好</w:t>
      </w:r>
      <w:r w:rsidRPr="007B5630">
        <w:rPr>
          <w:rFonts w:ascii="仿宋" w:eastAsia="仿宋" w:hAnsi="仿宋"/>
          <w:sz w:val="32"/>
          <w:szCs w:val="32"/>
        </w:rPr>
        <w:t>”</w:t>
      </w:r>
      <w:r w:rsidRPr="007B5630">
        <w:rPr>
          <w:rFonts w:ascii="仿宋" w:eastAsia="仿宋" w:hAnsi="仿宋" w:hint="eastAsia"/>
          <w:sz w:val="32"/>
          <w:szCs w:val="32"/>
        </w:rPr>
        <w:t>、</w:t>
      </w:r>
      <w:r w:rsidRPr="007B5630">
        <w:rPr>
          <w:rFonts w:ascii="仿宋" w:eastAsia="仿宋" w:hAnsi="仿宋"/>
          <w:sz w:val="32"/>
          <w:szCs w:val="32"/>
        </w:rPr>
        <w:t>“</w:t>
      </w:r>
      <w:r w:rsidR="005B4B5E" w:rsidRPr="007B5630">
        <w:rPr>
          <w:rFonts w:ascii="仿宋" w:eastAsia="仿宋" w:hAnsi="仿宋" w:hint="eastAsia"/>
          <w:sz w:val="32"/>
          <w:szCs w:val="32"/>
        </w:rPr>
        <w:t>合</w:t>
      </w:r>
      <w:r w:rsidRPr="007B5630">
        <w:rPr>
          <w:rFonts w:ascii="仿宋" w:eastAsia="仿宋" w:hAnsi="仿宋" w:hint="eastAsia"/>
          <w:sz w:val="32"/>
          <w:szCs w:val="32"/>
        </w:rPr>
        <w:t>格</w:t>
      </w:r>
      <w:r w:rsidRPr="007B5630">
        <w:rPr>
          <w:rFonts w:ascii="仿宋" w:eastAsia="仿宋" w:hAnsi="仿宋"/>
          <w:sz w:val="32"/>
          <w:szCs w:val="32"/>
        </w:rPr>
        <w:t>”</w:t>
      </w:r>
      <w:r w:rsidRPr="007B5630">
        <w:rPr>
          <w:rFonts w:ascii="仿宋" w:eastAsia="仿宋" w:hAnsi="仿宋" w:hint="eastAsia"/>
          <w:sz w:val="32"/>
          <w:szCs w:val="32"/>
        </w:rPr>
        <w:t>和</w:t>
      </w:r>
      <w:r w:rsidRPr="007B5630">
        <w:rPr>
          <w:rFonts w:ascii="仿宋" w:eastAsia="仿宋" w:hAnsi="仿宋"/>
          <w:sz w:val="32"/>
          <w:szCs w:val="32"/>
        </w:rPr>
        <w:t>“</w:t>
      </w:r>
      <w:r w:rsidRPr="007B5630">
        <w:rPr>
          <w:rFonts w:ascii="仿宋" w:eastAsia="仿宋" w:hAnsi="仿宋" w:hint="eastAsia"/>
          <w:sz w:val="32"/>
          <w:szCs w:val="32"/>
        </w:rPr>
        <w:t>不合格</w:t>
      </w:r>
      <w:r w:rsidRPr="007B5630">
        <w:rPr>
          <w:rFonts w:ascii="仿宋" w:eastAsia="仿宋" w:hAnsi="仿宋"/>
          <w:sz w:val="32"/>
          <w:szCs w:val="32"/>
        </w:rPr>
        <w:t>”</w:t>
      </w:r>
      <w:r w:rsidRPr="007B5630">
        <w:rPr>
          <w:rFonts w:ascii="仿宋" w:eastAsia="仿宋" w:hAnsi="仿宋" w:hint="eastAsia"/>
          <w:sz w:val="32"/>
          <w:szCs w:val="32"/>
        </w:rPr>
        <w:t>四个</w:t>
      </w:r>
      <w:r w:rsidRPr="007B5630">
        <w:rPr>
          <w:rFonts w:ascii="仿宋" w:eastAsia="仿宋" w:hAnsi="仿宋"/>
          <w:sz w:val="32"/>
          <w:szCs w:val="32"/>
        </w:rPr>
        <w:t>等级</w:t>
      </w:r>
      <w:r w:rsidRPr="007B5630">
        <w:rPr>
          <w:rFonts w:ascii="仿宋" w:eastAsia="仿宋" w:hAnsi="仿宋" w:hint="eastAsia"/>
          <w:sz w:val="32"/>
          <w:szCs w:val="32"/>
        </w:rPr>
        <w:t>。</w:t>
      </w:r>
    </w:p>
    <w:p w:rsidR="006A64FC" w:rsidRDefault="00BE3D80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Pr="007B5630">
        <w:rPr>
          <w:rFonts w:ascii="黑体" w:eastAsia="黑体" w:hAnsi="黑体"/>
          <w:sz w:val="32"/>
          <w:szCs w:val="32"/>
        </w:rPr>
        <w:t>十</w:t>
      </w:r>
      <w:r w:rsidR="005B4B5E" w:rsidRPr="007B5630">
        <w:rPr>
          <w:rFonts w:ascii="黑体" w:eastAsia="黑体" w:hAnsi="黑体" w:hint="eastAsia"/>
          <w:sz w:val="32"/>
          <w:szCs w:val="32"/>
        </w:rPr>
        <w:t>三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5176AF">
        <w:rPr>
          <w:rFonts w:ascii="黑体" w:eastAsia="黑体" w:hAnsi="黑体" w:hint="eastAsia"/>
          <w:sz w:val="32"/>
          <w:szCs w:val="32"/>
        </w:rPr>
        <w:t xml:space="preserve"> </w:t>
      </w:r>
      <w:r w:rsidR="005176AF">
        <w:rPr>
          <w:rFonts w:ascii="仿宋" w:eastAsia="仿宋" w:hAnsi="仿宋" w:hint="eastAsia"/>
          <w:sz w:val="32"/>
          <w:szCs w:val="32"/>
        </w:rPr>
        <w:t>考核结果</w:t>
      </w:r>
      <w:r w:rsidR="005176AF" w:rsidRPr="007B5630">
        <w:rPr>
          <w:rFonts w:ascii="仿宋" w:eastAsia="仿宋" w:hAnsi="仿宋"/>
          <w:sz w:val="32"/>
          <w:szCs w:val="32"/>
        </w:rPr>
        <w:t>为</w:t>
      </w:r>
      <w:r w:rsidR="005176AF" w:rsidRPr="007B5630">
        <w:rPr>
          <w:rFonts w:ascii="仿宋" w:eastAsia="仿宋" w:hAnsi="仿宋" w:hint="eastAsia"/>
          <w:sz w:val="32"/>
          <w:szCs w:val="32"/>
        </w:rPr>
        <w:t>“</w:t>
      </w:r>
      <w:r w:rsidR="005176AF">
        <w:rPr>
          <w:rFonts w:ascii="仿宋" w:eastAsia="仿宋" w:hAnsi="仿宋" w:hint="eastAsia"/>
          <w:sz w:val="32"/>
          <w:szCs w:val="32"/>
        </w:rPr>
        <w:t>优秀</w:t>
      </w:r>
      <w:r w:rsidR="005176AF" w:rsidRPr="007B5630">
        <w:rPr>
          <w:rFonts w:ascii="仿宋" w:eastAsia="仿宋" w:hAnsi="仿宋" w:hint="eastAsia"/>
          <w:sz w:val="32"/>
          <w:szCs w:val="32"/>
        </w:rPr>
        <w:t>”</w:t>
      </w:r>
      <w:r w:rsidR="005176AF" w:rsidRPr="007B5630">
        <w:rPr>
          <w:rFonts w:ascii="仿宋" w:eastAsia="仿宋" w:hAnsi="仿宋"/>
          <w:sz w:val="32"/>
          <w:szCs w:val="32"/>
        </w:rPr>
        <w:t>的</w:t>
      </w:r>
      <w:r w:rsidR="005176AF" w:rsidRPr="007B5630">
        <w:rPr>
          <w:rFonts w:ascii="仿宋" w:eastAsia="仿宋" w:hAnsi="仿宋" w:hint="eastAsia"/>
          <w:sz w:val="32"/>
          <w:szCs w:val="32"/>
        </w:rPr>
        <w:t>大型</w:t>
      </w:r>
      <w:r w:rsidR="005176AF" w:rsidRPr="007B5630">
        <w:rPr>
          <w:rFonts w:ascii="仿宋" w:eastAsia="仿宋" w:hAnsi="仿宋"/>
          <w:sz w:val="32"/>
          <w:szCs w:val="32"/>
        </w:rPr>
        <w:t>仪器设备</w:t>
      </w:r>
      <w:r w:rsidR="005176AF">
        <w:rPr>
          <w:rFonts w:ascii="仿宋" w:eastAsia="仿宋" w:hAnsi="仿宋" w:hint="eastAsia"/>
          <w:sz w:val="32"/>
          <w:szCs w:val="32"/>
        </w:rPr>
        <w:t>和管理“优秀”的单位</w:t>
      </w:r>
      <w:r w:rsidR="005176AF" w:rsidRPr="007B5630">
        <w:rPr>
          <w:rFonts w:ascii="仿宋" w:eastAsia="仿宋" w:hAnsi="仿宋"/>
          <w:sz w:val="32"/>
          <w:szCs w:val="32"/>
        </w:rPr>
        <w:t>，</w:t>
      </w:r>
      <w:r w:rsidR="005176AF">
        <w:rPr>
          <w:rFonts w:ascii="仿宋" w:eastAsia="仿宋" w:hAnsi="仿宋" w:hint="eastAsia"/>
          <w:sz w:val="32"/>
          <w:szCs w:val="32"/>
        </w:rPr>
        <w:t>学校给予表彰和奖励。</w:t>
      </w:r>
    </w:p>
    <w:p w:rsidR="005176AF" w:rsidRPr="007B5630" w:rsidRDefault="005176AF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</w:t>
      </w:r>
      <w:r w:rsidRPr="007B5630">
        <w:rPr>
          <w:rFonts w:ascii="黑体" w:eastAsia="黑体" w:hAnsi="黑体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四</w:t>
      </w:r>
      <w:r w:rsidRPr="007B5630"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9A2578" w:rsidRPr="007B5630">
        <w:rPr>
          <w:rFonts w:ascii="仿宋" w:eastAsia="仿宋" w:hAnsi="仿宋" w:hint="eastAsia"/>
          <w:sz w:val="32"/>
          <w:szCs w:val="32"/>
        </w:rPr>
        <w:t>大型</w:t>
      </w:r>
      <w:r w:rsidR="009A2578" w:rsidRPr="007B5630">
        <w:rPr>
          <w:rFonts w:ascii="仿宋" w:eastAsia="仿宋" w:hAnsi="仿宋"/>
          <w:sz w:val="32"/>
          <w:szCs w:val="32"/>
        </w:rPr>
        <w:t>仪器设备</w:t>
      </w:r>
      <w:r w:rsidR="009A2578">
        <w:rPr>
          <w:rFonts w:ascii="仿宋" w:eastAsia="仿宋" w:hAnsi="仿宋" w:hint="eastAsia"/>
          <w:sz w:val="32"/>
          <w:szCs w:val="32"/>
        </w:rPr>
        <w:t>使用效益</w:t>
      </w:r>
      <w:r>
        <w:rPr>
          <w:rFonts w:ascii="仿宋" w:eastAsia="仿宋" w:hAnsi="仿宋" w:hint="eastAsia"/>
          <w:sz w:val="32"/>
          <w:szCs w:val="32"/>
        </w:rPr>
        <w:t>考核结果</w:t>
      </w:r>
      <w:r w:rsidRPr="007B5630">
        <w:rPr>
          <w:rFonts w:ascii="仿宋" w:eastAsia="仿宋" w:hAnsi="仿宋" w:hint="eastAsia"/>
          <w:sz w:val="32"/>
          <w:szCs w:val="32"/>
        </w:rPr>
        <w:t>“</w:t>
      </w:r>
      <w:r w:rsidRPr="007B5630">
        <w:rPr>
          <w:rFonts w:ascii="仿宋" w:eastAsia="仿宋" w:hAnsi="仿宋"/>
          <w:sz w:val="32"/>
          <w:szCs w:val="32"/>
        </w:rPr>
        <w:t>不合格</w:t>
      </w:r>
      <w:r w:rsidRPr="007B5630">
        <w:rPr>
          <w:rFonts w:ascii="仿宋" w:eastAsia="仿宋" w:hAnsi="仿宋" w:hint="eastAsia"/>
          <w:sz w:val="32"/>
          <w:szCs w:val="32"/>
        </w:rPr>
        <w:t>”</w:t>
      </w:r>
      <w:r w:rsidRPr="007B5630">
        <w:rPr>
          <w:rFonts w:ascii="仿宋" w:eastAsia="仿宋" w:hAnsi="仿宋"/>
          <w:sz w:val="32"/>
          <w:szCs w:val="32"/>
        </w:rPr>
        <w:t>，学校对所在单位和机组提出批评，</w:t>
      </w:r>
      <w:r>
        <w:rPr>
          <w:rFonts w:ascii="仿宋" w:eastAsia="仿宋" w:hAnsi="仿宋" w:hint="eastAsia"/>
          <w:sz w:val="32"/>
          <w:szCs w:val="32"/>
        </w:rPr>
        <w:t>并</w:t>
      </w:r>
      <w:r w:rsidRPr="007B5630">
        <w:rPr>
          <w:rFonts w:ascii="仿宋" w:eastAsia="仿宋" w:hAnsi="仿宋"/>
          <w:sz w:val="32"/>
          <w:szCs w:val="32"/>
        </w:rPr>
        <w:t>责令限期整改。</w:t>
      </w:r>
      <w:r w:rsidRPr="007B5630">
        <w:rPr>
          <w:rFonts w:ascii="仿宋" w:eastAsia="仿宋" w:hAnsi="仿宋" w:hint="eastAsia"/>
          <w:sz w:val="32"/>
          <w:szCs w:val="32"/>
        </w:rPr>
        <w:t>连续两年</w:t>
      </w:r>
      <w:r>
        <w:rPr>
          <w:rFonts w:ascii="仿宋" w:eastAsia="仿宋" w:hAnsi="仿宋" w:hint="eastAsia"/>
          <w:sz w:val="32"/>
          <w:szCs w:val="32"/>
        </w:rPr>
        <w:t>考核“不合格”且整改不力</w:t>
      </w:r>
      <w:r w:rsidRPr="007B5630">
        <w:rPr>
          <w:rFonts w:ascii="仿宋" w:eastAsia="仿宋" w:hAnsi="仿宋"/>
          <w:sz w:val="32"/>
          <w:szCs w:val="32"/>
        </w:rPr>
        <w:t>的大型仪器设备，</w:t>
      </w:r>
      <w:r w:rsidR="009A2578">
        <w:rPr>
          <w:rFonts w:ascii="仿宋" w:eastAsia="仿宋" w:hAnsi="仿宋" w:hint="eastAsia"/>
          <w:sz w:val="32"/>
          <w:szCs w:val="32"/>
        </w:rPr>
        <w:t>校大仪管委会约谈相关责任人</w:t>
      </w:r>
      <w:r w:rsidR="006F737D">
        <w:rPr>
          <w:rFonts w:ascii="仿宋" w:eastAsia="仿宋" w:hAnsi="仿宋" w:hint="eastAsia"/>
          <w:sz w:val="32"/>
          <w:szCs w:val="32"/>
        </w:rPr>
        <w:t>；</w:t>
      </w:r>
      <w:r w:rsidR="009A2578">
        <w:rPr>
          <w:rFonts w:ascii="仿宋" w:eastAsia="仿宋" w:hAnsi="仿宋" w:hint="eastAsia"/>
          <w:sz w:val="32"/>
          <w:szCs w:val="32"/>
        </w:rPr>
        <w:t>下一年度</w:t>
      </w:r>
      <w:r w:rsidR="006F737D">
        <w:rPr>
          <w:rFonts w:ascii="仿宋" w:eastAsia="仿宋" w:hAnsi="仿宋" w:hint="eastAsia"/>
          <w:sz w:val="32"/>
          <w:szCs w:val="32"/>
        </w:rPr>
        <w:t>考核仍“不合格”的大型仪器设备，</w:t>
      </w:r>
      <w:r w:rsidRPr="007B5630">
        <w:rPr>
          <w:rFonts w:ascii="仿宋" w:eastAsia="仿宋" w:hAnsi="仿宋"/>
          <w:sz w:val="32"/>
          <w:szCs w:val="32"/>
        </w:rPr>
        <w:t>报</w:t>
      </w:r>
      <w:r w:rsidRPr="007B5630">
        <w:rPr>
          <w:rFonts w:ascii="仿宋" w:eastAsia="仿宋" w:hAnsi="仿宋" w:hint="eastAsia"/>
          <w:sz w:val="32"/>
          <w:szCs w:val="32"/>
        </w:rPr>
        <w:t>校大仪管委会同意</w:t>
      </w:r>
      <w:r w:rsidRPr="007B5630">
        <w:rPr>
          <w:rFonts w:ascii="仿宋" w:eastAsia="仿宋" w:hAnsi="仿宋"/>
          <w:sz w:val="32"/>
          <w:szCs w:val="32"/>
        </w:rPr>
        <w:t>，</w:t>
      </w:r>
      <w:r w:rsidR="006F737D">
        <w:rPr>
          <w:rFonts w:ascii="仿宋" w:eastAsia="仿宋" w:hAnsi="仿宋" w:hint="eastAsia"/>
          <w:sz w:val="32"/>
          <w:szCs w:val="32"/>
        </w:rPr>
        <w:t>更换机主负责人或</w:t>
      </w:r>
      <w:r w:rsidRPr="007B5630">
        <w:rPr>
          <w:rFonts w:ascii="仿宋" w:eastAsia="仿宋" w:hAnsi="仿宋"/>
          <w:sz w:val="32"/>
          <w:szCs w:val="32"/>
        </w:rPr>
        <w:t>校内调拨</w:t>
      </w:r>
      <w:r w:rsidRPr="007B5630">
        <w:rPr>
          <w:rFonts w:ascii="仿宋" w:eastAsia="仿宋" w:hAnsi="仿宋" w:hint="eastAsia"/>
          <w:sz w:val="32"/>
          <w:szCs w:val="32"/>
        </w:rPr>
        <w:t>使用</w:t>
      </w:r>
      <w:r w:rsidRPr="007B5630">
        <w:rPr>
          <w:rFonts w:ascii="仿宋" w:eastAsia="仿宋" w:hAnsi="仿宋"/>
          <w:sz w:val="32"/>
          <w:szCs w:val="32"/>
        </w:rPr>
        <w:t>。</w:t>
      </w:r>
    </w:p>
    <w:p w:rsidR="006A64FC" w:rsidRPr="007B5630" w:rsidRDefault="006A64FC" w:rsidP="00D0450C">
      <w:pPr>
        <w:pStyle w:val="a5"/>
        <w:numPr>
          <w:ilvl w:val="0"/>
          <w:numId w:val="2"/>
        </w:numPr>
        <w:spacing w:beforeLines="50" w:before="156" w:line="480" w:lineRule="exact"/>
        <w:ind w:left="754" w:firstLineChars="0" w:hanging="754"/>
        <w:jc w:val="center"/>
        <w:rPr>
          <w:rFonts w:ascii="黑体" w:eastAsia="黑体" w:hAnsi="黑体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附则</w:t>
      </w:r>
    </w:p>
    <w:p w:rsidR="006A64FC" w:rsidRDefault="006A64FC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5630">
        <w:rPr>
          <w:rFonts w:ascii="黑体" w:eastAsia="黑体" w:hAnsi="黑体" w:hint="eastAsia"/>
          <w:sz w:val="32"/>
          <w:szCs w:val="32"/>
        </w:rPr>
        <w:t>第十</w:t>
      </w:r>
      <w:r w:rsidR="005176AF">
        <w:rPr>
          <w:rFonts w:ascii="黑体" w:eastAsia="黑体" w:hAnsi="黑体" w:hint="eastAsia"/>
          <w:sz w:val="32"/>
          <w:szCs w:val="32"/>
        </w:rPr>
        <w:t>五</w:t>
      </w:r>
      <w:r w:rsidRPr="007B5630">
        <w:rPr>
          <w:rFonts w:ascii="黑体" w:eastAsia="黑体" w:hAnsi="黑体"/>
          <w:sz w:val="32"/>
          <w:szCs w:val="32"/>
        </w:rPr>
        <w:t>条</w:t>
      </w:r>
      <w:r w:rsidR="00502FA6" w:rsidRPr="007B5630">
        <w:rPr>
          <w:rFonts w:ascii="仿宋" w:eastAsia="仿宋" w:hAnsi="仿宋" w:hint="eastAsia"/>
          <w:sz w:val="32"/>
          <w:szCs w:val="32"/>
        </w:rPr>
        <w:t xml:space="preserve"> </w:t>
      </w:r>
      <w:r w:rsidRPr="007B5630">
        <w:rPr>
          <w:rFonts w:ascii="仿宋" w:eastAsia="仿宋" w:hAnsi="仿宋" w:hint="eastAsia"/>
          <w:sz w:val="32"/>
          <w:szCs w:val="32"/>
        </w:rPr>
        <w:t>本</w:t>
      </w:r>
      <w:r w:rsidRPr="007B5630">
        <w:rPr>
          <w:rFonts w:ascii="仿宋" w:eastAsia="仿宋" w:hAnsi="仿宋"/>
          <w:sz w:val="32"/>
          <w:szCs w:val="32"/>
        </w:rPr>
        <w:t>办法</w:t>
      </w:r>
      <w:r w:rsidR="00507B3D" w:rsidRPr="007B5630">
        <w:rPr>
          <w:rFonts w:ascii="仿宋" w:eastAsia="仿宋" w:hAnsi="仿宋"/>
          <w:sz w:val="32"/>
          <w:szCs w:val="32"/>
        </w:rPr>
        <w:t>自</w:t>
      </w:r>
      <w:r w:rsidR="00D839EC" w:rsidRPr="007B5630">
        <w:rPr>
          <w:rFonts w:ascii="仿宋" w:eastAsia="仿宋" w:hAnsi="仿宋" w:hint="eastAsia"/>
          <w:sz w:val="32"/>
          <w:szCs w:val="32"/>
        </w:rPr>
        <w:t>公</w:t>
      </w:r>
      <w:r w:rsidR="00507B3D" w:rsidRPr="007B5630">
        <w:rPr>
          <w:rFonts w:ascii="仿宋" w:eastAsia="仿宋" w:hAnsi="仿宋"/>
          <w:sz w:val="32"/>
          <w:szCs w:val="32"/>
        </w:rPr>
        <w:t>布之日起开始施行</w:t>
      </w:r>
      <w:r w:rsidR="00BA4FD9" w:rsidRPr="007B5630">
        <w:rPr>
          <w:rFonts w:ascii="仿宋" w:eastAsia="仿宋" w:hAnsi="仿宋" w:hint="eastAsia"/>
          <w:sz w:val="32"/>
          <w:szCs w:val="32"/>
        </w:rPr>
        <w:t>，</w:t>
      </w:r>
      <w:r w:rsidRPr="007B5630">
        <w:rPr>
          <w:rFonts w:ascii="仿宋" w:eastAsia="仿宋" w:hAnsi="仿宋"/>
          <w:sz w:val="32"/>
          <w:szCs w:val="32"/>
        </w:rPr>
        <w:t>由</w:t>
      </w:r>
      <w:r w:rsidR="00D839EC" w:rsidRPr="007B5630">
        <w:rPr>
          <w:rFonts w:ascii="仿宋" w:eastAsia="仿宋" w:hAnsi="仿宋" w:hint="eastAsia"/>
          <w:sz w:val="32"/>
          <w:szCs w:val="32"/>
        </w:rPr>
        <w:t>校大仪管委会办公室</w:t>
      </w:r>
      <w:r w:rsidRPr="007B5630">
        <w:rPr>
          <w:rFonts w:ascii="仿宋" w:eastAsia="仿宋" w:hAnsi="仿宋" w:hint="eastAsia"/>
          <w:sz w:val="32"/>
          <w:szCs w:val="32"/>
        </w:rPr>
        <w:t>负责</w:t>
      </w:r>
      <w:r w:rsidRPr="007B5630">
        <w:rPr>
          <w:rFonts w:ascii="仿宋" w:eastAsia="仿宋" w:hAnsi="仿宋"/>
          <w:sz w:val="32"/>
          <w:szCs w:val="32"/>
        </w:rPr>
        <w:t>解释。</w:t>
      </w:r>
    </w:p>
    <w:p w:rsidR="00D0450C" w:rsidRDefault="00D0450C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0450C" w:rsidRDefault="00D0450C" w:rsidP="00D0450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B5630" w:rsidRDefault="002C6AA2" w:rsidP="002C6AA2">
      <w:pPr>
        <w:wordWrap w:val="0"/>
        <w:spacing w:line="4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</w:p>
    <w:p w:rsidR="008A4104" w:rsidRPr="008B42DE" w:rsidRDefault="008A4104" w:rsidP="008A4104">
      <w:pPr>
        <w:spacing w:line="480" w:lineRule="exact"/>
        <w:ind w:firstLineChars="200" w:firstLine="560"/>
        <w:jc w:val="right"/>
        <w:rPr>
          <w:sz w:val="28"/>
          <w:szCs w:val="28"/>
        </w:rPr>
      </w:pPr>
    </w:p>
    <w:p w:rsidR="006A64FC" w:rsidRDefault="006A64FC" w:rsidP="006A64FC">
      <w:pPr>
        <w:jc w:val="left"/>
        <w:rPr>
          <w:rFonts w:eastAsia="黑体"/>
          <w:sz w:val="24"/>
        </w:rPr>
      </w:pPr>
      <w:r w:rsidRPr="006A64FC">
        <w:rPr>
          <w:rFonts w:eastAsia="黑体" w:hint="eastAsia"/>
          <w:sz w:val="24"/>
        </w:rPr>
        <w:lastRenderedPageBreak/>
        <w:t>附</w:t>
      </w:r>
      <w:r w:rsidR="00FA241B">
        <w:rPr>
          <w:rFonts w:eastAsia="黑体" w:hint="eastAsia"/>
          <w:sz w:val="24"/>
        </w:rPr>
        <w:t>件</w:t>
      </w:r>
      <w:r w:rsidRPr="006A64FC">
        <w:rPr>
          <w:rFonts w:eastAsia="黑体" w:hint="eastAsia"/>
          <w:sz w:val="24"/>
        </w:rPr>
        <w:t>1</w:t>
      </w:r>
    </w:p>
    <w:p w:rsidR="00273DFA" w:rsidRPr="006A64FC" w:rsidRDefault="00273DFA" w:rsidP="006A64FC">
      <w:pPr>
        <w:jc w:val="left"/>
        <w:rPr>
          <w:rFonts w:eastAsia="黑体"/>
          <w:sz w:val="24"/>
        </w:rPr>
      </w:pPr>
    </w:p>
    <w:p w:rsidR="006A64FC" w:rsidRDefault="006A64FC" w:rsidP="006A64FC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湖南师范大学大型仪器设备使用效益考核评价表</w:t>
      </w:r>
    </w:p>
    <w:p w:rsidR="00E56EF1" w:rsidRDefault="00E56EF1" w:rsidP="006A64FC">
      <w:pPr>
        <w:jc w:val="center"/>
        <w:rPr>
          <w:rFonts w:ascii="仿宋_GB2312" w:eastAsia="仿宋_GB2312"/>
          <w:sz w:val="24"/>
        </w:rPr>
      </w:pPr>
    </w:p>
    <w:p w:rsidR="006A64FC" w:rsidRDefault="006A64FC" w:rsidP="006A64FC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（）年度</w:t>
      </w:r>
    </w:p>
    <w:p w:rsidR="007D3376" w:rsidRDefault="007D3376" w:rsidP="006A64FC">
      <w:pPr>
        <w:jc w:val="center"/>
        <w:rPr>
          <w:rFonts w:ascii="仿宋_GB2312" w:eastAsia="仿宋_GB2312"/>
          <w:sz w:val="24"/>
        </w:rPr>
      </w:pPr>
    </w:p>
    <w:p w:rsidR="007D3376" w:rsidRDefault="007D3376" w:rsidP="006A64FC">
      <w:pPr>
        <w:jc w:val="center"/>
        <w:rPr>
          <w:rFonts w:ascii="仿宋_GB2312" w:eastAsia="仿宋_GB2312"/>
          <w:sz w:val="24"/>
        </w:rPr>
      </w:pPr>
    </w:p>
    <w:p w:rsidR="007D3376" w:rsidRDefault="007D3376" w:rsidP="006A64FC">
      <w:pPr>
        <w:jc w:val="center"/>
        <w:rPr>
          <w:rFonts w:ascii="仿宋_GB2312" w:eastAsia="仿宋_GB2312"/>
          <w:sz w:val="24"/>
        </w:rPr>
      </w:pPr>
    </w:p>
    <w:p w:rsidR="007D3376" w:rsidRDefault="007D3376" w:rsidP="006A64FC">
      <w:pPr>
        <w:jc w:val="center"/>
        <w:rPr>
          <w:rFonts w:ascii="仿宋_GB2312" w:eastAsia="仿宋_GB2312"/>
          <w:sz w:val="24"/>
        </w:rPr>
      </w:pPr>
    </w:p>
    <w:p w:rsidR="007D3376" w:rsidRPr="00650B63" w:rsidRDefault="006A64FC" w:rsidP="007D3376">
      <w:pPr>
        <w:tabs>
          <w:tab w:val="left" w:pos="5580"/>
          <w:tab w:val="left" w:pos="5760"/>
          <w:tab w:val="left" w:pos="5940"/>
        </w:tabs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 w:rsidRPr="00650B63">
        <w:rPr>
          <w:rFonts w:ascii="黑体" w:eastAsia="黑体" w:hAnsi="黑体" w:hint="eastAsia"/>
          <w:sz w:val="24"/>
        </w:rPr>
        <w:t>单位</w:t>
      </w:r>
      <w:r w:rsidR="00EA646B" w:rsidRPr="00650B63">
        <w:rPr>
          <w:rFonts w:ascii="黑体" w:eastAsia="黑体" w:hAnsi="黑体" w:hint="eastAsia"/>
          <w:sz w:val="24"/>
        </w:rPr>
        <w:t>（公章）</w:t>
      </w:r>
      <w:r w:rsidRPr="00650B63">
        <w:rPr>
          <w:rFonts w:ascii="黑体" w:eastAsia="黑体" w:hAnsi="黑体" w:hint="eastAsia"/>
          <w:sz w:val="24"/>
        </w:rPr>
        <w:t>：</w:t>
      </w:r>
      <w:r w:rsidR="00422173">
        <w:rPr>
          <w:rFonts w:ascii="黑体" w:eastAsia="黑体" w:hAnsi="黑体" w:hint="eastAsia"/>
          <w:sz w:val="24"/>
        </w:rPr>
        <w:t xml:space="preserve">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            </w:t>
      </w:r>
    </w:p>
    <w:p w:rsidR="007D3376" w:rsidRPr="00650B63" w:rsidRDefault="007D3376" w:rsidP="007D3376">
      <w:pPr>
        <w:tabs>
          <w:tab w:val="left" w:pos="5580"/>
          <w:tab w:val="left" w:pos="5760"/>
          <w:tab w:val="left" w:pos="5940"/>
        </w:tabs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7D3376" w:rsidRPr="00650B63" w:rsidRDefault="007D3376" w:rsidP="007D3376">
      <w:pPr>
        <w:tabs>
          <w:tab w:val="left" w:pos="5580"/>
          <w:tab w:val="left" w:pos="5760"/>
          <w:tab w:val="left" w:pos="5940"/>
        </w:tabs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6A64FC" w:rsidRPr="00650B63" w:rsidRDefault="007D3376" w:rsidP="007D3376">
      <w:pPr>
        <w:tabs>
          <w:tab w:val="left" w:pos="5580"/>
          <w:tab w:val="left" w:pos="5760"/>
          <w:tab w:val="left" w:pos="5940"/>
        </w:tabs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 w:rsidRPr="00650B63">
        <w:rPr>
          <w:rFonts w:ascii="黑体" w:eastAsia="黑体" w:hAnsi="黑体" w:hint="eastAsia"/>
          <w:sz w:val="24"/>
        </w:rPr>
        <w:t>仪器编号：</w:t>
      </w:r>
      <w:r w:rsidR="00422173">
        <w:rPr>
          <w:rFonts w:ascii="黑体" w:eastAsia="黑体" w:hAnsi="黑体" w:hint="eastAsia"/>
          <w:sz w:val="24"/>
        </w:rPr>
        <w:t xml:space="preserve">   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 </w:t>
      </w:r>
      <w:r w:rsidR="008E7150">
        <w:rPr>
          <w:rFonts w:ascii="黑体" w:eastAsia="黑体" w:hAnsi="黑体" w:hint="eastAsia"/>
          <w:sz w:val="24"/>
          <w:u w:val="single"/>
        </w:rPr>
        <w:t xml:space="preserve">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</w:t>
      </w:r>
      <w:r w:rsidR="00422173">
        <w:rPr>
          <w:rFonts w:ascii="黑体" w:eastAsia="黑体" w:hAnsi="黑体" w:hint="eastAsia"/>
          <w:sz w:val="24"/>
        </w:rPr>
        <w:t xml:space="preserve">                                </w:t>
      </w:r>
    </w:p>
    <w:p w:rsidR="006A64FC" w:rsidRPr="00650B63" w:rsidRDefault="008E7150" w:rsidP="007D3376">
      <w:pPr>
        <w:tabs>
          <w:tab w:val="left" w:pos="5580"/>
          <w:tab w:val="left" w:pos="5760"/>
          <w:tab w:val="left" w:pos="5940"/>
        </w:tabs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</w:p>
    <w:p w:rsidR="007D3376" w:rsidRPr="00650B63" w:rsidRDefault="008E7150" w:rsidP="007D3376">
      <w:pPr>
        <w:tabs>
          <w:tab w:val="left" w:pos="5580"/>
          <w:tab w:val="left" w:pos="5760"/>
          <w:tab w:val="left" w:pos="5940"/>
        </w:tabs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</w:p>
    <w:p w:rsidR="007D3376" w:rsidRPr="00650B63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 w:rsidRPr="00650B63">
        <w:rPr>
          <w:rFonts w:ascii="黑体" w:eastAsia="黑体" w:hAnsi="黑体" w:hint="eastAsia"/>
          <w:sz w:val="24"/>
        </w:rPr>
        <w:t>仪器</w:t>
      </w:r>
      <w:r w:rsidR="006A64FC" w:rsidRPr="00650B63">
        <w:rPr>
          <w:rFonts w:ascii="黑体" w:eastAsia="黑体" w:hAnsi="黑体" w:hint="eastAsia"/>
          <w:sz w:val="24"/>
        </w:rPr>
        <w:t>名称：</w:t>
      </w:r>
      <w:r w:rsidR="00422173">
        <w:rPr>
          <w:rFonts w:ascii="黑体" w:eastAsia="黑体" w:hAnsi="黑体" w:hint="eastAsia"/>
          <w:sz w:val="24"/>
        </w:rPr>
        <w:t xml:space="preserve">   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</w:t>
      </w:r>
      <w:r w:rsidR="008E7150">
        <w:rPr>
          <w:rFonts w:ascii="黑体" w:eastAsia="黑体" w:hAnsi="黑体" w:hint="eastAsia"/>
          <w:sz w:val="24"/>
          <w:u w:val="single"/>
        </w:rPr>
        <w:t xml:space="preserve">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    </w:t>
      </w:r>
      <w:r w:rsidR="00422173">
        <w:rPr>
          <w:rFonts w:ascii="黑体" w:eastAsia="黑体" w:hAnsi="黑体" w:hint="eastAsia"/>
          <w:sz w:val="24"/>
        </w:rPr>
        <w:t xml:space="preserve">                                      </w:t>
      </w:r>
    </w:p>
    <w:p w:rsidR="007D3376" w:rsidRPr="00650B63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7D3376" w:rsidRPr="00650B63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6A64FC" w:rsidRPr="00650B63" w:rsidRDefault="006A64FC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  <w:u w:val="single"/>
        </w:rPr>
      </w:pPr>
      <w:r w:rsidRPr="00650B63">
        <w:rPr>
          <w:rFonts w:ascii="黑体" w:eastAsia="黑体" w:hAnsi="黑体" w:hint="eastAsia"/>
          <w:sz w:val="24"/>
        </w:rPr>
        <w:t>购置日期：</w:t>
      </w:r>
      <w:r w:rsidR="00422173">
        <w:rPr>
          <w:rFonts w:ascii="黑体" w:eastAsia="黑体" w:hAnsi="黑体" w:hint="eastAsia"/>
          <w:sz w:val="24"/>
        </w:rPr>
        <w:t xml:space="preserve">   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</w:t>
      </w:r>
      <w:r w:rsidR="008E7150">
        <w:rPr>
          <w:rFonts w:ascii="黑体" w:eastAsia="黑体" w:hAnsi="黑体" w:hint="eastAsia"/>
          <w:sz w:val="24"/>
          <w:u w:val="single"/>
        </w:rPr>
        <w:t xml:space="preserve">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   </w:t>
      </w:r>
      <w:r w:rsidR="00422173">
        <w:rPr>
          <w:rFonts w:ascii="黑体" w:eastAsia="黑体" w:hAnsi="黑体" w:hint="eastAsia"/>
          <w:sz w:val="24"/>
        </w:rPr>
        <w:t xml:space="preserve">                                 </w:t>
      </w:r>
    </w:p>
    <w:p w:rsidR="006A64FC" w:rsidRPr="00650B63" w:rsidRDefault="008E7150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</w:p>
    <w:p w:rsidR="007D3376" w:rsidRPr="00650B63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7D3376" w:rsidRPr="00650B63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 w:rsidRPr="00650B63">
        <w:rPr>
          <w:rFonts w:ascii="黑体" w:eastAsia="黑体" w:hAnsi="黑体" w:hint="eastAsia"/>
          <w:sz w:val="24"/>
        </w:rPr>
        <w:t>型号规格：</w:t>
      </w:r>
      <w:r w:rsidR="00422173">
        <w:rPr>
          <w:rFonts w:ascii="黑体" w:eastAsia="黑体" w:hAnsi="黑体" w:hint="eastAsia"/>
          <w:sz w:val="24"/>
        </w:rPr>
        <w:t xml:space="preserve">   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</w:t>
      </w:r>
      <w:r w:rsidR="008E7150">
        <w:rPr>
          <w:rFonts w:ascii="黑体" w:eastAsia="黑体" w:hAnsi="黑体" w:hint="eastAsia"/>
          <w:sz w:val="24"/>
          <w:u w:val="single"/>
        </w:rPr>
        <w:t xml:space="preserve">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 </w:t>
      </w:r>
    </w:p>
    <w:p w:rsidR="007D3376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8E7150" w:rsidRPr="00650B63" w:rsidRDefault="008E7150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6A64FC" w:rsidRPr="00650B63" w:rsidRDefault="006A64FC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  <w:u w:val="single"/>
        </w:rPr>
      </w:pPr>
      <w:r w:rsidRPr="00650B63">
        <w:rPr>
          <w:rFonts w:ascii="黑体" w:eastAsia="黑体" w:hAnsi="黑体" w:hint="eastAsia"/>
          <w:sz w:val="24"/>
        </w:rPr>
        <w:t>单价</w:t>
      </w:r>
      <w:r w:rsidRPr="00650B63">
        <w:rPr>
          <w:rFonts w:ascii="黑体" w:eastAsia="黑体" w:hAnsi="黑体" w:cs="宋体" w:hint="eastAsia"/>
          <w:kern w:val="0"/>
          <w:sz w:val="24"/>
        </w:rPr>
        <w:t>（万元）</w:t>
      </w:r>
      <w:r w:rsidRPr="00650B63">
        <w:rPr>
          <w:rFonts w:ascii="黑体" w:eastAsia="黑体" w:hAnsi="黑体" w:hint="eastAsia"/>
          <w:sz w:val="24"/>
        </w:rPr>
        <w:t>：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</w:t>
      </w:r>
      <w:r w:rsidR="008E7150">
        <w:rPr>
          <w:rFonts w:ascii="黑体" w:eastAsia="黑体" w:hAnsi="黑体" w:hint="eastAsia"/>
          <w:sz w:val="24"/>
          <w:u w:val="single"/>
        </w:rPr>
        <w:t xml:space="preserve">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   </w:t>
      </w:r>
      <w:r w:rsidR="00422173">
        <w:rPr>
          <w:rFonts w:ascii="黑体" w:eastAsia="黑体" w:hAnsi="黑体" w:hint="eastAsia"/>
          <w:sz w:val="24"/>
        </w:rPr>
        <w:t xml:space="preserve">                                          </w:t>
      </w:r>
    </w:p>
    <w:p w:rsidR="006A64FC" w:rsidRPr="00650B63" w:rsidRDefault="006A64FC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  <w:u w:val="single"/>
        </w:rPr>
      </w:pPr>
    </w:p>
    <w:p w:rsidR="007D3376" w:rsidRPr="00650B63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  <w:u w:val="single"/>
        </w:rPr>
      </w:pPr>
    </w:p>
    <w:p w:rsidR="007D3376" w:rsidRPr="00650B63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 w:rsidRPr="00650B63">
        <w:rPr>
          <w:rFonts w:ascii="黑体" w:eastAsia="黑体" w:hAnsi="黑体" w:hint="eastAsia"/>
          <w:sz w:val="24"/>
        </w:rPr>
        <w:t>仪器负责人</w:t>
      </w:r>
      <w:r w:rsidR="006A64FC" w:rsidRPr="00650B63">
        <w:rPr>
          <w:rFonts w:ascii="黑体" w:eastAsia="黑体" w:hAnsi="黑体" w:hint="eastAsia"/>
          <w:sz w:val="24"/>
        </w:rPr>
        <w:t>：</w:t>
      </w:r>
      <w:r w:rsidR="00422173">
        <w:rPr>
          <w:rFonts w:ascii="黑体" w:eastAsia="黑体" w:hAnsi="黑体" w:hint="eastAsia"/>
          <w:sz w:val="24"/>
        </w:rPr>
        <w:t xml:space="preserve"> 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</w:t>
      </w:r>
      <w:r w:rsidR="008E7150">
        <w:rPr>
          <w:rFonts w:ascii="黑体" w:eastAsia="黑体" w:hAnsi="黑体" w:hint="eastAsia"/>
          <w:sz w:val="24"/>
          <w:u w:val="single"/>
        </w:rPr>
        <w:t xml:space="preserve">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  </w:t>
      </w:r>
      <w:r w:rsidR="00422173">
        <w:rPr>
          <w:rFonts w:ascii="黑体" w:eastAsia="黑体" w:hAnsi="黑体" w:hint="eastAsia"/>
          <w:sz w:val="24"/>
        </w:rPr>
        <w:t xml:space="preserve">                                       </w:t>
      </w:r>
    </w:p>
    <w:p w:rsidR="007D3376" w:rsidRPr="00650B63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EA646B" w:rsidRPr="00650B63" w:rsidRDefault="00EA646B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7D3376" w:rsidRPr="00650B63" w:rsidRDefault="002C1D59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 w:rsidRPr="00650B63">
        <w:rPr>
          <w:rFonts w:ascii="黑体" w:eastAsia="黑体" w:hAnsi="黑体" w:hint="eastAsia"/>
          <w:sz w:val="24"/>
        </w:rPr>
        <w:t>填表人</w:t>
      </w:r>
      <w:r w:rsidRPr="00650B63">
        <w:rPr>
          <w:rFonts w:ascii="黑体" w:eastAsia="黑体" w:hAnsi="黑体"/>
          <w:sz w:val="24"/>
        </w:rPr>
        <w:t>：</w:t>
      </w:r>
      <w:r w:rsidR="00422173">
        <w:rPr>
          <w:rFonts w:ascii="黑体" w:eastAsia="黑体" w:hAnsi="黑体" w:hint="eastAsia"/>
          <w:sz w:val="24"/>
        </w:rPr>
        <w:t xml:space="preserve">     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  </w:t>
      </w:r>
      <w:r w:rsidR="008E7150">
        <w:rPr>
          <w:rFonts w:ascii="黑体" w:eastAsia="黑体" w:hAnsi="黑体" w:hint="eastAsia"/>
          <w:sz w:val="24"/>
          <w:u w:val="single"/>
        </w:rPr>
        <w:t xml:space="preserve">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</w:t>
      </w:r>
      <w:r w:rsidR="00422173">
        <w:rPr>
          <w:rFonts w:ascii="黑体" w:eastAsia="黑体" w:hAnsi="黑体" w:hint="eastAsia"/>
          <w:sz w:val="24"/>
        </w:rPr>
        <w:t xml:space="preserve">                                            </w:t>
      </w:r>
    </w:p>
    <w:p w:rsidR="002C1D59" w:rsidRPr="00650B63" w:rsidRDefault="002C1D59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EA646B" w:rsidRPr="00650B63" w:rsidRDefault="00EA646B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</w:p>
    <w:p w:rsidR="006A64FC" w:rsidRPr="00650B63" w:rsidRDefault="006A64FC" w:rsidP="007D3376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  <w:u w:val="single"/>
        </w:rPr>
      </w:pPr>
      <w:r w:rsidRPr="00650B63">
        <w:rPr>
          <w:rFonts w:ascii="黑体" w:eastAsia="黑体" w:hAnsi="黑体" w:hint="eastAsia"/>
          <w:sz w:val="24"/>
        </w:rPr>
        <w:t>联系电话：</w:t>
      </w:r>
      <w:r w:rsidR="00422173">
        <w:rPr>
          <w:rFonts w:ascii="黑体" w:eastAsia="黑体" w:hAnsi="黑体" w:hint="eastAsia"/>
          <w:sz w:val="24"/>
        </w:rPr>
        <w:t xml:space="preserve">   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     </w:t>
      </w:r>
      <w:r w:rsidR="008E7150">
        <w:rPr>
          <w:rFonts w:ascii="黑体" w:eastAsia="黑体" w:hAnsi="黑体" w:hint="eastAsia"/>
          <w:sz w:val="24"/>
          <w:u w:val="single"/>
        </w:rPr>
        <w:t xml:space="preserve"> </w:t>
      </w:r>
      <w:r w:rsidR="00422173" w:rsidRPr="00422173">
        <w:rPr>
          <w:rFonts w:ascii="黑体" w:eastAsia="黑体" w:hAnsi="黑体" w:hint="eastAsia"/>
          <w:sz w:val="24"/>
          <w:u w:val="single"/>
        </w:rPr>
        <w:t xml:space="preserve">         </w:t>
      </w:r>
      <w:r w:rsidR="00422173">
        <w:rPr>
          <w:rFonts w:ascii="黑体" w:eastAsia="黑体" w:hAnsi="黑体" w:hint="eastAsia"/>
          <w:sz w:val="24"/>
        </w:rPr>
        <w:t xml:space="preserve">                                              </w:t>
      </w:r>
    </w:p>
    <w:p w:rsidR="00650B63" w:rsidRPr="00650B63" w:rsidRDefault="00650B63" w:rsidP="00650B63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  <w:u w:val="single"/>
        </w:rPr>
      </w:pPr>
    </w:p>
    <w:p w:rsidR="00650B63" w:rsidRPr="00650B63" w:rsidRDefault="00650B63" w:rsidP="00650B63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  <w:u w:val="single"/>
        </w:rPr>
      </w:pPr>
    </w:p>
    <w:p w:rsidR="00650B63" w:rsidRPr="00650B63" w:rsidRDefault="00422173" w:rsidP="00650B63">
      <w:pPr>
        <w:adjustRightInd w:val="0"/>
        <w:snapToGrid w:val="0"/>
        <w:spacing w:line="240" w:lineRule="exact"/>
        <w:ind w:leftChars="1000" w:left="210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填表</w:t>
      </w:r>
      <w:r w:rsidR="00650B63" w:rsidRPr="00650B63">
        <w:rPr>
          <w:rFonts w:ascii="黑体" w:eastAsia="黑体" w:hAnsi="黑体"/>
          <w:sz w:val="24"/>
        </w:rPr>
        <w:t>日期</w:t>
      </w:r>
      <w:r w:rsidR="00650B63" w:rsidRPr="00650B63"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</w:rPr>
        <w:t xml:space="preserve">    </w:t>
      </w:r>
      <w:r w:rsidRPr="00422173">
        <w:rPr>
          <w:rFonts w:ascii="黑体" w:eastAsia="黑体" w:hAnsi="黑体" w:hint="eastAsia"/>
          <w:sz w:val="24"/>
          <w:u w:val="single"/>
        </w:rPr>
        <w:t xml:space="preserve">           </w:t>
      </w:r>
      <w:r w:rsidR="008E7150">
        <w:rPr>
          <w:rFonts w:ascii="黑体" w:eastAsia="黑体" w:hAnsi="黑体" w:hint="eastAsia"/>
          <w:sz w:val="24"/>
          <w:u w:val="single"/>
        </w:rPr>
        <w:t xml:space="preserve"> </w:t>
      </w:r>
      <w:r w:rsidRPr="00422173">
        <w:rPr>
          <w:rFonts w:ascii="黑体" w:eastAsia="黑体" w:hAnsi="黑体" w:hint="eastAsia"/>
          <w:sz w:val="24"/>
          <w:u w:val="single"/>
        </w:rPr>
        <w:t xml:space="preserve">            </w:t>
      </w:r>
      <w:r>
        <w:rPr>
          <w:rFonts w:ascii="黑体" w:eastAsia="黑体" w:hAnsi="黑体" w:hint="eastAsia"/>
          <w:sz w:val="24"/>
        </w:rPr>
        <w:t xml:space="preserve">                                          </w:t>
      </w:r>
    </w:p>
    <w:p w:rsidR="00650B63" w:rsidRDefault="00650B63" w:rsidP="00650B63">
      <w:pPr>
        <w:adjustRightInd w:val="0"/>
        <w:snapToGrid w:val="0"/>
        <w:spacing w:line="240" w:lineRule="exact"/>
        <w:ind w:leftChars="1000" w:left="2100"/>
        <w:rPr>
          <w:rFonts w:ascii="仿宋_GB2312" w:eastAsia="仿宋_GB2312"/>
          <w:sz w:val="24"/>
          <w:u w:val="single"/>
        </w:rPr>
      </w:pPr>
    </w:p>
    <w:p w:rsidR="007D3376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仿宋_GB2312" w:eastAsia="仿宋_GB2312"/>
          <w:sz w:val="24"/>
          <w:u w:val="single"/>
        </w:rPr>
      </w:pPr>
    </w:p>
    <w:p w:rsidR="007D3376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仿宋_GB2312" w:eastAsia="仿宋_GB2312"/>
          <w:sz w:val="24"/>
          <w:u w:val="single"/>
        </w:rPr>
      </w:pPr>
    </w:p>
    <w:p w:rsidR="007D3376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仿宋_GB2312" w:eastAsia="仿宋_GB2312"/>
          <w:sz w:val="24"/>
          <w:u w:val="single"/>
        </w:rPr>
      </w:pPr>
    </w:p>
    <w:p w:rsidR="007D3376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仿宋_GB2312" w:eastAsia="仿宋_GB2312"/>
          <w:sz w:val="24"/>
          <w:u w:val="single"/>
        </w:rPr>
      </w:pPr>
    </w:p>
    <w:p w:rsidR="007D3376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仿宋_GB2312" w:eastAsia="仿宋_GB2312"/>
          <w:sz w:val="24"/>
          <w:u w:val="single"/>
        </w:rPr>
      </w:pPr>
    </w:p>
    <w:p w:rsidR="007D3376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仿宋_GB2312" w:eastAsia="仿宋_GB2312"/>
          <w:sz w:val="24"/>
          <w:u w:val="single"/>
        </w:rPr>
      </w:pPr>
    </w:p>
    <w:p w:rsidR="007D3376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仿宋_GB2312" w:eastAsia="仿宋_GB2312"/>
          <w:sz w:val="24"/>
          <w:u w:val="single"/>
        </w:rPr>
      </w:pPr>
    </w:p>
    <w:p w:rsidR="007D3376" w:rsidRDefault="007D3376" w:rsidP="007D3376">
      <w:pPr>
        <w:adjustRightInd w:val="0"/>
        <w:snapToGrid w:val="0"/>
        <w:spacing w:line="240" w:lineRule="exact"/>
        <w:ind w:leftChars="1000" w:left="2100"/>
        <w:rPr>
          <w:rFonts w:ascii="仿宋_GB2312" w:eastAsia="仿宋_GB2312"/>
          <w:sz w:val="24"/>
          <w:u w:val="single"/>
        </w:rPr>
      </w:pPr>
    </w:p>
    <w:p w:rsidR="007D3376" w:rsidRDefault="007D3376" w:rsidP="007D3376">
      <w:pPr>
        <w:adjustRightInd w:val="0"/>
        <w:snapToGrid w:val="0"/>
        <w:spacing w:line="240" w:lineRule="exact"/>
        <w:rPr>
          <w:rFonts w:ascii="仿宋_GB2312" w:eastAsia="仿宋_GB2312"/>
          <w:sz w:val="24"/>
          <w:u w:val="single"/>
        </w:rPr>
      </w:pPr>
    </w:p>
    <w:p w:rsidR="007D3376" w:rsidRPr="00422173" w:rsidRDefault="007D3376" w:rsidP="00BA4FD9">
      <w:pPr>
        <w:adjustRightInd w:val="0"/>
        <w:snapToGrid w:val="0"/>
        <w:spacing w:line="320" w:lineRule="exact"/>
        <w:jc w:val="center"/>
        <w:rPr>
          <w:rFonts w:ascii="仿宋_GB2312" w:eastAsia="仿宋_GB2312"/>
          <w:sz w:val="28"/>
          <w:szCs w:val="28"/>
        </w:rPr>
      </w:pPr>
      <w:r w:rsidRPr="00422173">
        <w:rPr>
          <w:rFonts w:ascii="仿宋_GB2312" w:eastAsia="仿宋_GB2312" w:hint="eastAsia"/>
          <w:sz w:val="28"/>
          <w:szCs w:val="28"/>
        </w:rPr>
        <w:t>湖南</w:t>
      </w:r>
      <w:r w:rsidRPr="00422173">
        <w:rPr>
          <w:rFonts w:ascii="仿宋_GB2312" w:eastAsia="仿宋_GB2312"/>
          <w:sz w:val="28"/>
          <w:szCs w:val="28"/>
        </w:rPr>
        <w:t>师范大学</w:t>
      </w:r>
      <w:r w:rsidRPr="00422173">
        <w:rPr>
          <w:rFonts w:ascii="仿宋_GB2312" w:eastAsia="仿宋_GB2312" w:hint="eastAsia"/>
          <w:sz w:val="28"/>
          <w:szCs w:val="28"/>
        </w:rPr>
        <w:t>制</w:t>
      </w:r>
    </w:p>
    <w:p w:rsidR="00545076" w:rsidRDefault="00545076" w:rsidP="00BA4FD9">
      <w:pPr>
        <w:adjustRightInd w:val="0"/>
        <w:snapToGrid w:val="0"/>
        <w:spacing w:line="320" w:lineRule="exact"/>
        <w:jc w:val="center"/>
        <w:rPr>
          <w:rFonts w:ascii="仿宋_GB2312" w:eastAsia="仿宋_GB2312"/>
          <w:sz w:val="24"/>
        </w:rPr>
        <w:sectPr w:rsidR="0054507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6A9E" w:rsidRDefault="00576A9E" w:rsidP="00576A9E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湖南师范大学</w:t>
      </w:r>
    </w:p>
    <w:p w:rsidR="00576A9E" w:rsidRDefault="00576A9E" w:rsidP="00576A9E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大型仪器设备使用效益考核评价指标表</w:t>
      </w:r>
    </w:p>
    <w:p w:rsidR="00576A9E" w:rsidRDefault="00576A9E" w:rsidP="00576A9E"/>
    <w:p w:rsidR="00576A9E" w:rsidRPr="000C26BB" w:rsidRDefault="00576A9E" w:rsidP="00576A9E"/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10"/>
        <w:gridCol w:w="567"/>
        <w:gridCol w:w="2834"/>
        <w:gridCol w:w="567"/>
        <w:gridCol w:w="709"/>
        <w:gridCol w:w="2268"/>
        <w:gridCol w:w="708"/>
        <w:gridCol w:w="709"/>
        <w:gridCol w:w="709"/>
      </w:tblGrid>
      <w:tr w:rsidR="00EB5DA9" w:rsidRPr="000C26BB" w:rsidTr="00EB5DA9">
        <w:trPr>
          <w:trHeight w:val="896"/>
          <w:jc w:val="center"/>
        </w:trPr>
        <w:tc>
          <w:tcPr>
            <w:tcW w:w="625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序</w:t>
            </w:r>
          </w:p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号</w:t>
            </w:r>
          </w:p>
        </w:tc>
        <w:tc>
          <w:tcPr>
            <w:tcW w:w="710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项目</w:t>
            </w:r>
          </w:p>
        </w:tc>
        <w:tc>
          <w:tcPr>
            <w:tcW w:w="567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权重</w:t>
            </w:r>
          </w:p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%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内容</w:t>
            </w:r>
          </w:p>
        </w:tc>
        <w:tc>
          <w:tcPr>
            <w:tcW w:w="567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满分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评价标准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分项</w:t>
            </w:r>
          </w:p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得分</w:t>
            </w:r>
          </w:p>
        </w:tc>
        <w:tc>
          <w:tcPr>
            <w:tcW w:w="709" w:type="dxa"/>
            <w:vAlign w:val="center"/>
          </w:tcPr>
          <w:p w:rsidR="00EB5DA9" w:rsidRDefault="00EB5DA9" w:rsidP="00EB5DA9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EB5DA9" w:rsidRPr="000C26BB" w:rsidRDefault="00EB5DA9" w:rsidP="00EB5DA9">
            <w:pPr>
              <w:jc w:val="center"/>
            </w:pPr>
            <w:r>
              <w:rPr>
                <w:rFonts w:hint="eastAsia"/>
              </w:rPr>
              <w:t>计</w:t>
            </w: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加权</w:t>
            </w:r>
          </w:p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得分</w:t>
            </w:r>
          </w:p>
        </w:tc>
      </w:tr>
      <w:tr w:rsidR="00EB5DA9" w:rsidRPr="000C26BB" w:rsidTr="00EB5DA9">
        <w:trPr>
          <w:trHeight w:val="544"/>
          <w:jc w:val="center"/>
        </w:trPr>
        <w:tc>
          <w:tcPr>
            <w:tcW w:w="625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</w:t>
            </w:r>
          </w:p>
        </w:tc>
        <w:tc>
          <w:tcPr>
            <w:tcW w:w="710" w:type="dxa"/>
            <w:vMerge w:val="restart"/>
            <w:vAlign w:val="center"/>
          </w:tcPr>
          <w:p w:rsidR="00EB5DA9" w:rsidRPr="000C26BB" w:rsidRDefault="00EB5DA9" w:rsidP="00781588">
            <w:pPr>
              <w:spacing w:line="240" w:lineRule="exact"/>
            </w:pPr>
            <w:r w:rsidRPr="000C26BB">
              <w:rPr>
                <w:rFonts w:hint="eastAsia"/>
              </w:rPr>
              <w:t>机时利用</w:t>
            </w:r>
          </w:p>
        </w:tc>
        <w:tc>
          <w:tcPr>
            <w:tcW w:w="567" w:type="dxa"/>
            <w:vMerge w:val="restart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有效机时</w:t>
            </w:r>
          </w:p>
        </w:tc>
        <w:tc>
          <w:tcPr>
            <w:tcW w:w="567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Merge w:val="restart"/>
            <w:vAlign w:val="center"/>
          </w:tcPr>
          <w:p w:rsidR="00EB5DA9" w:rsidRPr="000C26BB" w:rsidRDefault="00271AB2" w:rsidP="00781588">
            <w:pPr>
              <w:ind w:firstLineChars="50" w:firstLine="105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47" type="#_x0000_t202" style="position:absolute;left:0;text-align:left;margin-left:57.65pt;margin-top:2.8pt;width:38.1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" filled="f" stroked="f">
                  <v:textbox inset="0,0,0,0">
                    <w:txbxContent>
                      <w:p w:rsidR="00EB5DA9" w:rsidRDefault="00EB5DA9" w:rsidP="00576A9E">
                        <w:r>
                          <w:sym w:font="Symbol" w:char="F0B4"/>
                        </w:r>
                        <w:r>
                          <w:t>100%</w:t>
                        </w:r>
                      </w:p>
                    </w:txbxContent>
                  </v:textbox>
                </v:shape>
              </w:pict>
            </w:r>
            <w:r w:rsidR="00EB5DA9" w:rsidRPr="000C26BB">
              <w:rPr>
                <w:rFonts w:hint="eastAsia"/>
              </w:rPr>
              <w:t>有效机时</w:t>
            </w:r>
          </w:p>
          <w:p w:rsidR="00EB5DA9" w:rsidRPr="000C26BB" w:rsidRDefault="00271AB2" w:rsidP="00781588">
            <w:pPr>
              <w:ind w:left="105" w:hangingChars="50" w:hanging="105"/>
            </w:pPr>
            <w:r>
              <w:rPr>
                <w:noProof/>
              </w:rPr>
              <w:pict>
                <v:line id="直接连接符 4" o:spid="_x0000_s104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pt" to="54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PZLQIAADI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"/>
              </w:pict>
            </w:r>
            <w:r w:rsidR="00EB5DA9">
              <w:rPr>
                <w:rFonts w:hint="eastAsia"/>
              </w:rPr>
              <w:t xml:space="preserve"> </w:t>
            </w:r>
            <w:r w:rsidR="00EB5DA9">
              <w:rPr>
                <w:rFonts w:hint="eastAsia"/>
              </w:rPr>
              <w:t>定</w:t>
            </w:r>
            <w:r w:rsidR="00EB5DA9" w:rsidRPr="000C26BB">
              <w:rPr>
                <w:rFonts w:hint="eastAsia"/>
              </w:rPr>
              <w:t>额机时</w:t>
            </w:r>
          </w:p>
        </w:tc>
        <w:tc>
          <w:tcPr>
            <w:tcW w:w="708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hRule="exact" w:val="444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B5DA9" w:rsidRPr="000C26BB" w:rsidRDefault="00EB5DA9" w:rsidP="00781588"/>
        </w:tc>
        <w:tc>
          <w:tcPr>
            <w:tcW w:w="567" w:type="dxa"/>
            <w:vMerge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r>
              <w:rPr>
                <w:rFonts w:hint="eastAsia"/>
              </w:rPr>
              <w:t>定额</w:t>
            </w:r>
            <w:r>
              <w:t>机时</w:t>
            </w:r>
          </w:p>
        </w:tc>
        <w:tc>
          <w:tcPr>
            <w:tcW w:w="567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B5DA9" w:rsidRPr="000C26BB" w:rsidRDefault="00EB5DA9" w:rsidP="00781588"/>
        </w:tc>
        <w:tc>
          <w:tcPr>
            <w:tcW w:w="708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442"/>
          <w:jc w:val="center"/>
        </w:trPr>
        <w:tc>
          <w:tcPr>
            <w:tcW w:w="625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2</w:t>
            </w:r>
          </w:p>
        </w:tc>
        <w:tc>
          <w:tcPr>
            <w:tcW w:w="710" w:type="dxa"/>
            <w:vMerge w:val="restart"/>
            <w:vAlign w:val="center"/>
          </w:tcPr>
          <w:p w:rsidR="00EB5DA9" w:rsidRPr="000C26BB" w:rsidRDefault="00EB5DA9" w:rsidP="00781588">
            <w:pPr>
              <w:spacing w:line="240" w:lineRule="exact"/>
            </w:pPr>
            <w:r w:rsidRPr="000C26BB">
              <w:rPr>
                <w:rFonts w:hint="eastAsia"/>
              </w:rPr>
              <w:t>人才培养</w:t>
            </w:r>
          </w:p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获得有独立操作资格人员数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10</w:t>
            </w:r>
            <w:r w:rsidRPr="000C26BB">
              <w:rPr>
                <w:rFonts w:hint="eastAsia"/>
              </w:rPr>
              <w:t>分</w:t>
            </w:r>
            <w:r w:rsidRPr="000C26BB">
              <w:rPr>
                <w:rFonts w:hint="eastAsia"/>
              </w:rPr>
              <w:t>/</w:t>
            </w:r>
            <w:r w:rsidRPr="000C26BB">
              <w:rPr>
                <w:rFonts w:hint="eastAsia"/>
              </w:rPr>
              <w:t>人</w:t>
            </w:r>
          </w:p>
        </w:tc>
        <w:tc>
          <w:tcPr>
            <w:tcW w:w="708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624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B5DA9" w:rsidRPr="000C26BB" w:rsidRDefault="00EB5DA9" w:rsidP="00781588"/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在指导下能独立完成部分测试的人员数</w:t>
            </w:r>
          </w:p>
        </w:tc>
        <w:tc>
          <w:tcPr>
            <w:tcW w:w="567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3</w:t>
            </w:r>
            <w:r w:rsidRPr="000C26BB">
              <w:rPr>
                <w:rFonts w:hint="eastAsia"/>
              </w:rPr>
              <w:t>分</w:t>
            </w:r>
            <w:r w:rsidRPr="000C26BB">
              <w:rPr>
                <w:rFonts w:hint="eastAsia"/>
              </w:rPr>
              <w:t>/</w:t>
            </w:r>
            <w:r w:rsidRPr="000C26BB">
              <w:rPr>
                <w:rFonts w:hint="eastAsia"/>
              </w:rPr>
              <w:t>人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486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B5DA9" w:rsidRPr="000C26BB" w:rsidRDefault="00EB5DA9" w:rsidP="00781588"/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进行教学演示实验人员数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1</w:t>
            </w:r>
            <w:r w:rsidRPr="000C26BB">
              <w:rPr>
                <w:rFonts w:hint="eastAsia"/>
              </w:rPr>
              <w:t>分</w:t>
            </w:r>
            <w:r w:rsidRPr="000C26BB">
              <w:rPr>
                <w:rFonts w:hint="eastAsia"/>
              </w:rPr>
              <w:t>/30</w:t>
            </w:r>
            <w:r w:rsidRPr="000C26BB">
              <w:rPr>
                <w:rFonts w:hint="eastAsia"/>
              </w:rPr>
              <w:t>人</w:t>
            </w:r>
          </w:p>
        </w:tc>
        <w:tc>
          <w:tcPr>
            <w:tcW w:w="708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409"/>
          <w:jc w:val="center"/>
        </w:trPr>
        <w:tc>
          <w:tcPr>
            <w:tcW w:w="625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3</w:t>
            </w:r>
          </w:p>
        </w:tc>
        <w:tc>
          <w:tcPr>
            <w:tcW w:w="710" w:type="dxa"/>
            <w:vMerge w:val="restart"/>
            <w:vAlign w:val="center"/>
          </w:tcPr>
          <w:p w:rsidR="00EB5DA9" w:rsidRPr="000C26BB" w:rsidRDefault="00EB5DA9" w:rsidP="00781588">
            <w:pPr>
              <w:spacing w:line="240" w:lineRule="exact"/>
            </w:pPr>
            <w:r w:rsidRPr="000C26BB">
              <w:rPr>
                <w:rFonts w:hint="eastAsia"/>
              </w:rPr>
              <w:t>教学科研成果</w:t>
            </w:r>
          </w:p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 w:rsidRPr="00636D9B">
              <w:rPr>
                <w:rFonts w:asciiTheme="minorHAnsi" w:hAnsiTheme="minorHAnsi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国家、省、部级以上奖</w:t>
            </w:r>
          </w:p>
        </w:tc>
        <w:tc>
          <w:tcPr>
            <w:tcW w:w="567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Align w:val="center"/>
          </w:tcPr>
          <w:p w:rsidR="00EB5DA9" w:rsidRPr="000C26BB" w:rsidRDefault="00EB5DA9" w:rsidP="00781588">
            <w:r>
              <w:rPr>
                <w:rFonts w:hint="eastAsia"/>
              </w:rPr>
              <w:t>10</w:t>
            </w:r>
            <w:r w:rsidRPr="000C26BB">
              <w:rPr>
                <w:rFonts w:hint="eastAsia"/>
              </w:rPr>
              <w:t>0</w:t>
            </w:r>
            <w:r w:rsidRPr="000C26BB">
              <w:rPr>
                <w:rFonts w:hint="eastAsia"/>
              </w:rPr>
              <w:t>分</w:t>
            </w:r>
            <w:r w:rsidRPr="000C26BB">
              <w:rPr>
                <w:rFonts w:hint="eastAsia"/>
              </w:rPr>
              <w:t>/</w:t>
            </w:r>
            <w:r w:rsidRPr="000C26BB">
              <w:rPr>
                <w:rFonts w:hint="eastAsia"/>
              </w:rPr>
              <w:t>项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421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B5DA9" w:rsidRPr="000C26BB" w:rsidRDefault="00EB5DA9" w:rsidP="00781588"/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 w:rsidRPr="00636D9B">
              <w:rPr>
                <w:rFonts w:asciiTheme="minorHAnsi" w:hAnsiTheme="minorHAnsi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市、校级奖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Align w:val="center"/>
          </w:tcPr>
          <w:p w:rsidR="00EB5DA9" w:rsidRPr="000C26BB" w:rsidRDefault="00EB5DA9" w:rsidP="00781588">
            <w:r>
              <w:rPr>
                <w:rFonts w:hint="eastAsia"/>
              </w:rPr>
              <w:t>5</w:t>
            </w:r>
            <w:r w:rsidRPr="000C26BB">
              <w:rPr>
                <w:rFonts w:hint="eastAsia"/>
              </w:rPr>
              <w:t>0</w:t>
            </w:r>
            <w:r w:rsidRPr="000C26BB">
              <w:rPr>
                <w:rFonts w:hint="eastAsia"/>
              </w:rPr>
              <w:t>分</w:t>
            </w:r>
            <w:r w:rsidRPr="000C26BB">
              <w:rPr>
                <w:rFonts w:hint="eastAsia"/>
              </w:rPr>
              <w:t>/</w:t>
            </w:r>
            <w:r w:rsidRPr="000C26BB">
              <w:rPr>
                <w:rFonts w:hint="eastAsia"/>
              </w:rPr>
              <w:t>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421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B5DA9" w:rsidRPr="000C26BB" w:rsidRDefault="00EB5DA9" w:rsidP="00781588"/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 w:rsidRPr="00636D9B">
              <w:rPr>
                <w:rFonts w:asciiTheme="minorHAnsi" w:hAnsiTheme="minorHAnsi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核心及以上刊物论文</w:t>
            </w:r>
          </w:p>
        </w:tc>
        <w:tc>
          <w:tcPr>
            <w:tcW w:w="567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20</w:t>
            </w:r>
            <w:r w:rsidRPr="000C26BB">
              <w:rPr>
                <w:rFonts w:hint="eastAsia"/>
              </w:rPr>
              <w:t>分</w:t>
            </w:r>
            <w:r w:rsidRPr="000C26BB">
              <w:rPr>
                <w:rFonts w:hint="eastAsia"/>
              </w:rPr>
              <w:t>/</w:t>
            </w:r>
            <w:r w:rsidRPr="000C26BB">
              <w:rPr>
                <w:rFonts w:hint="eastAsia"/>
              </w:rPr>
              <w:t>篇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421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B5DA9" w:rsidRPr="000C26BB" w:rsidRDefault="00EB5DA9" w:rsidP="00781588"/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 w:rsidRPr="00636D9B">
              <w:rPr>
                <w:rFonts w:asciiTheme="minorHAnsi" w:hAnsiTheme="minorHAnsi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教学实验项目数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Align w:val="center"/>
          </w:tcPr>
          <w:p w:rsidR="00EB5DA9" w:rsidRPr="000C26BB" w:rsidRDefault="00EB5DA9" w:rsidP="00781588">
            <w:r>
              <w:rPr>
                <w:rFonts w:hint="eastAsia"/>
              </w:rPr>
              <w:t>10</w:t>
            </w:r>
            <w:r w:rsidRPr="000C26BB">
              <w:rPr>
                <w:rFonts w:hint="eastAsia"/>
              </w:rPr>
              <w:t>分</w:t>
            </w:r>
            <w:r w:rsidRPr="000C26BB">
              <w:rPr>
                <w:rFonts w:hint="eastAsia"/>
              </w:rPr>
              <w:t>/</w:t>
            </w:r>
            <w:r w:rsidRPr="000C26BB">
              <w:rPr>
                <w:rFonts w:hint="eastAsia"/>
              </w:rPr>
              <w:t>项</w:t>
            </w:r>
          </w:p>
        </w:tc>
        <w:tc>
          <w:tcPr>
            <w:tcW w:w="708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645"/>
          <w:jc w:val="center"/>
        </w:trPr>
        <w:tc>
          <w:tcPr>
            <w:tcW w:w="625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4</w:t>
            </w:r>
          </w:p>
        </w:tc>
        <w:tc>
          <w:tcPr>
            <w:tcW w:w="710" w:type="dxa"/>
            <w:vMerge w:val="restart"/>
            <w:vAlign w:val="center"/>
          </w:tcPr>
          <w:p w:rsidR="00EB5DA9" w:rsidRPr="000C26BB" w:rsidRDefault="00EB5DA9" w:rsidP="00781588">
            <w:pPr>
              <w:spacing w:line="240" w:lineRule="exact"/>
            </w:pPr>
            <w:r w:rsidRPr="000C26BB">
              <w:rPr>
                <w:rFonts w:hint="eastAsia"/>
              </w:rPr>
              <w:t>管理及共享条件建设</w:t>
            </w:r>
          </w:p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档案资料规范完整，规章制度执行良好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Merge w:val="restart"/>
            <w:vAlign w:val="center"/>
          </w:tcPr>
          <w:p w:rsidR="00EB5DA9" w:rsidRDefault="00EB5DA9" w:rsidP="00781588">
            <w:r>
              <w:rPr>
                <w:rFonts w:hint="eastAsia"/>
              </w:rPr>
              <w:t>完全符合</w:t>
            </w:r>
            <w:r>
              <w:t>：</w:t>
            </w:r>
            <w:r w:rsidRPr="000C26BB">
              <w:rPr>
                <w:rFonts w:hint="eastAsia"/>
              </w:rPr>
              <w:t>100</w:t>
            </w:r>
            <w:r w:rsidRPr="000C26BB">
              <w:rPr>
                <w:rFonts w:hint="eastAsia"/>
              </w:rPr>
              <w:t>；</w:t>
            </w:r>
          </w:p>
          <w:p w:rsidR="00EB5DA9" w:rsidRDefault="00EB5DA9" w:rsidP="00781588">
            <w:r>
              <w:rPr>
                <w:rFonts w:hint="eastAsia"/>
              </w:rPr>
              <w:t>基本</w:t>
            </w:r>
            <w:r>
              <w:t>符合</w:t>
            </w:r>
            <w:r>
              <w:rPr>
                <w:rFonts w:hint="eastAsia"/>
              </w:rPr>
              <w:t>：</w:t>
            </w:r>
            <w:r w:rsidRPr="000C26BB">
              <w:rPr>
                <w:rFonts w:hint="eastAsia"/>
              </w:rPr>
              <w:t>80</w:t>
            </w:r>
            <w:r w:rsidRPr="000C26BB">
              <w:rPr>
                <w:rFonts w:hint="eastAsia"/>
              </w:rPr>
              <w:t>；</w:t>
            </w:r>
          </w:p>
          <w:p w:rsidR="00EB5DA9" w:rsidRDefault="00EB5DA9" w:rsidP="00781588">
            <w:r>
              <w:rPr>
                <w:rFonts w:hint="eastAsia"/>
              </w:rPr>
              <w:t>符合：</w:t>
            </w:r>
            <w:r w:rsidRPr="000C26BB">
              <w:rPr>
                <w:rFonts w:hint="eastAsia"/>
              </w:rPr>
              <w:t>60</w:t>
            </w:r>
            <w:r w:rsidRPr="000C26BB">
              <w:rPr>
                <w:rFonts w:hint="eastAsia"/>
              </w:rPr>
              <w:t>；</w:t>
            </w:r>
          </w:p>
          <w:p w:rsidR="00EB5DA9" w:rsidRPr="000C26BB" w:rsidRDefault="00EB5DA9" w:rsidP="00781588">
            <w:r w:rsidRPr="000C26BB">
              <w:rPr>
                <w:rFonts w:hint="eastAsia"/>
              </w:rPr>
              <w:t>不</w:t>
            </w:r>
            <w:r>
              <w:rPr>
                <w:rFonts w:hint="eastAsia"/>
              </w:rPr>
              <w:t>符合：</w:t>
            </w: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645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B5DA9" w:rsidRPr="000C26BB" w:rsidRDefault="00EB5DA9" w:rsidP="00781588"/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开放共享场地、人员落实及设备情况完好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EB5DA9" w:rsidRPr="000C26BB" w:rsidRDefault="00EB5DA9" w:rsidP="00781588"/>
        </w:tc>
        <w:tc>
          <w:tcPr>
            <w:tcW w:w="708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381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B5DA9" w:rsidRPr="000C26BB" w:rsidRDefault="00EB5DA9" w:rsidP="00781588"/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是否接入学校管理平台</w:t>
            </w:r>
          </w:p>
        </w:tc>
        <w:tc>
          <w:tcPr>
            <w:tcW w:w="567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B5DA9" w:rsidRPr="000C26BB" w:rsidRDefault="00EB5DA9" w:rsidP="00781588">
            <w:r>
              <w:rPr>
                <w:rFonts w:hint="eastAsia"/>
              </w:rPr>
              <w:t>是</w:t>
            </w:r>
            <w:r>
              <w:t>：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；</w:t>
            </w:r>
            <w:r>
              <w:t>否：</w:t>
            </w: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637"/>
          <w:jc w:val="center"/>
        </w:trPr>
        <w:tc>
          <w:tcPr>
            <w:tcW w:w="625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5</w:t>
            </w:r>
          </w:p>
        </w:tc>
        <w:tc>
          <w:tcPr>
            <w:tcW w:w="710" w:type="dxa"/>
            <w:vAlign w:val="center"/>
          </w:tcPr>
          <w:p w:rsidR="00EB5DA9" w:rsidRPr="000C26BB" w:rsidRDefault="00EB5DA9" w:rsidP="00781588">
            <w:pPr>
              <w:spacing w:line="240" w:lineRule="exact"/>
            </w:pPr>
            <w:r w:rsidRPr="000C26BB">
              <w:rPr>
                <w:rFonts w:hint="eastAsia"/>
              </w:rPr>
              <w:t>社会服务</w:t>
            </w:r>
          </w:p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 w:rsidRPr="00636D9B">
              <w:rPr>
                <w:rFonts w:asciiTheme="minorHAnsi" w:hAnsiTheme="minorHAnsi"/>
                <w:szCs w:val="21"/>
              </w:rPr>
              <w:t>10</w:t>
            </w:r>
          </w:p>
        </w:tc>
        <w:tc>
          <w:tcPr>
            <w:tcW w:w="2834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共享服务收入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B5DA9" w:rsidRPr="000C26BB" w:rsidRDefault="00EB5DA9" w:rsidP="00781588">
            <w:r>
              <w:rPr>
                <w:rFonts w:hint="eastAsia"/>
              </w:rPr>
              <w:t>2</w:t>
            </w:r>
            <w:r w:rsidRPr="000C26BB">
              <w:rPr>
                <w:rFonts w:hint="eastAsia"/>
              </w:rPr>
              <w:t>分</w:t>
            </w:r>
            <w:r w:rsidRPr="000C26BB">
              <w:rPr>
                <w:rFonts w:hint="eastAsia"/>
              </w:rPr>
              <w:t>/</w:t>
            </w:r>
            <w:r w:rsidRPr="000C26BB">
              <w:rPr>
                <w:rFonts w:hint="eastAsia"/>
              </w:rPr>
              <w:t>千元</w:t>
            </w:r>
          </w:p>
        </w:tc>
        <w:tc>
          <w:tcPr>
            <w:tcW w:w="708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445"/>
          <w:jc w:val="center"/>
        </w:trPr>
        <w:tc>
          <w:tcPr>
            <w:tcW w:w="625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6</w:t>
            </w:r>
          </w:p>
        </w:tc>
        <w:tc>
          <w:tcPr>
            <w:tcW w:w="710" w:type="dxa"/>
            <w:vMerge w:val="restart"/>
            <w:vAlign w:val="center"/>
          </w:tcPr>
          <w:p w:rsidR="00EB5DA9" w:rsidRPr="000C26BB" w:rsidRDefault="00EB5DA9" w:rsidP="00781588">
            <w:pPr>
              <w:spacing w:line="240" w:lineRule="exact"/>
            </w:pPr>
            <w:r w:rsidRPr="000C26BB">
              <w:rPr>
                <w:rFonts w:hint="eastAsia"/>
              </w:rPr>
              <w:t>功能利用与开发</w:t>
            </w:r>
          </w:p>
        </w:tc>
        <w:tc>
          <w:tcPr>
            <w:tcW w:w="567" w:type="dxa"/>
            <w:vMerge w:val="restart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原有功能利用数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Merge w:val="restart"/>
            <w:vAlign w:val="center"/>
          </w:tcPr>
          <w:p w:rsidR="00EB5DA9" w:rsidRPr="000C26BB" w:rsidRDefault="00271AB2" w:rsidP="00781588">
            <w:r>
              <w:rPr>
                <w:noProof/>
              </w:rPr>
              <w:pict>
                <v:shape id="文本框 3" o:spid="_x0000_s1049" type="#_x0000_t202" style="position:absolute;left:0;text-align:left;margin-left:66pt;margin-top:7.05pt;width:39.7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" filled="f" stroked="f">
                  <v:textbox inset="0,0,0,0">
                    <w:txbxContent>
                      <w:p w:rsidR="00EB5DA9" w:rsidRDefault="00EB5DA9" w:rsidP="00576A9E"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×</w:t>
                        </w:r>
                        <w:r>
                          <w:rPr>
                            <w:rFonts w:ascii="仿宋_GB2312" w:eastAsia="仿宋_GB2312"/>
                            <w:sz w:val="24"/>
                          </w:rPr>
                          <w:t>100%</w:t>
                        </w:r>
                      </w:p>
                    </w:txbxContent>
                  </v:textbox>
                </v:shape>
              </w:pict>
            </w:r>
            <w:r w:rsidR="00EB5DA9" w:rsidRPr="000C26BB">
              <w:rPr>
                <w:rFonts w:hint="eastAsia"/>
              </w:rPr>
              <w:t>功能利用数</w:t>
            </w:r>
          </w:p>
          <w:p w:rsidR="00EB5DA9" w:rsidRPr="000C26BB" w:rsidRDefault="00271AB2" w:rsidP="00781588">
            <w:r>
              <w:rPr>
                <w:noProof/>
              </w:rPr>
              <w:pict>
                <v:line id="直接连接符 2" o:spid="_x0000_s1048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.1pt" to="65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J7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"/>
              </w:pict>
            </w:r>
            <w:r w:rsidR="00EB5DA9" w:rsidRPr="000C26BB">
              <w:rPr>
                <w:rFonts w:hint="eastAsia"/>
              </w:rPr>
              <w:t>原有功能数</w:t>
            </w:r>
          </w:p>
        </w:tc>
        <w:tc>
          <w:tcPr>
            <w:tcW w:w="708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445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EB5DA9" w:rsidRPr="000C26BB" w:rsidRDefault="00EB5DA9" w:rsidP="00781588"/>
        </w:tc>
        <w:tc>
          <w:tcPr>
            <w:tcW w:w="567" w:type="dxa"/>
            <w:vMerge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原有功能数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B5DA9" w:rsidRPr="000C26BB" w:rsidRDefault="00EB5DA9" w:rsidP="00781588"/>
        </w:tc>
        <w:tc>
          <w:tcPr>
            <w:tcW w:w="708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EB5DA9">
        <w:trPr>
          <w:trHeight w:val="445"/>
          <w:jc w:val="center"/>
        </w:trPr>
        <w:tc>
          <w:tcPr>
            <w:tcW w:w="625" w:type="dxa"/>
            <w:vMerge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EB5DA9" w:rsidRPr="000C26BB" w:rsidRDefault="00EB5DA9" w:rsidP="00781588"/>
        </w:tc>
        <w:tc>
          <w:tcPr>
            <w:tcW w:w="567" w:type="dxa"/>
            <w:vAlign w:val="center"/>
          </w:tcPr>
          <w:p w:rsidR="00EB5DA9" w:rsidRPr="00636D9B" w:rsidRDefault="00EB5DA9" w:rsidP="00781588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4" w:type="dxa"/>
            <w:tcBorders>
              <w:bottom w:val="nil"/>
            </w:tcBorders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本年度新增加功能数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5DA9" w:rsidRPr="000C26BB" w:rsidRDefault="00EB5DA9" w:rsidP="00781588">
            <w:pPr>
              <w:jc w:val="center"/>
            </w:pPr>
            <w:r w:rsidRPr="000C26BB">
              <w:rPr>
                <w:rFonts w:hint="eastAsia"/>
              </w:rPr>
              <w:t>100</w:t>
            </w:r>
          </w:p>
        </w:tc>
        <w:tc>
          <w:tcPr>
            <w:tcW w:w="2268" w:type="dxa"/>
            <w:vAlign w:val="center"/>
          </w:tcPr>
          <w:p w:rsidR="00EB5DA9" w:rsidRPr="000C26BB" w:rsidRDefault="00EB5DA9" w:rsidP="00781588">
            <w:r w:rsidRPr="000C26BB">
              <w:rPr>
                <w:rFonts w:hint="eastAsia"/>
              </w:rPr>
              <w:t>20</w:t>
            </w:r>
            <w:r w:rsidRPr="000C26BB">
              <w:rPr>
                <w:rFonts w:hint="eastAsia"/>
              </w:rPr>
              <w:t>分</w:t>
            </w:r>
            <w:r w:rsidRPr="000C26BB">
              <w:rPr>
                <w:rFonts w:hint="eastAsia"/>
              </w:rPr>
              <w:t>/</w:t>
            </w:r>
            <w:r w:rsidRPr="000C26BB">
              <w:rPr>
                <w:rFonts w:hint="eastAsia"/>
              </w:rPr>
              <w:t>项</w:t>
            </w:r>
          </w:p>
        </w:tc>
        <w:tc>
          <w:tcPr>
            <w:tcW w:w="708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  <w:tr w:rsidR="00EB5DA9" w:rsidRPr="000C26BB" w:rsidTr="00C07C59">
        <w:trPr>
          <w:trHeight w:val="554"/>
          <w:jc w:val="center"/>
        </w:trPr>
        <w:tc>
          <w:tcPr>
            <w:tcW w:w="8988" w:type="dxa"/>
            <w:gridSpan w:val="8"/>
            <w:vAlign w:val="center"/>
          </w:tcPr>
          <w:p w:rsidR="00EB5DA9" w:rsidRPr="000C26BB" w:rsidRDefault="00EB5DA9" w:rsidP="00EB5DA9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DA9" w:rsidRPr="000C26BB" w:rsidRDefault="00EB5DA9" w:rsidP="00781588">
            <w:pPr>
              <w:jc w:val="center"/>
            </w:pPr>
          </w:p>
        </w:tc>
      </w:tr>
    </w:tbl>
    <w:p w:rsidR="00576A9E" w:rsidRDefault="00576A9E" w:rsidP="00576A9E">
      <w:pPr>
        <w:widowControl/>
        <w:spacing w:before="100" w:beforeAutospacing="1" w:after="100" w:afterAutospacing="1" w:line="340" w:lineRule="exact"/>
        <w:jc w:val="left"/>
      </w:pPr>
      <w:r w:rsidRPr="007A660F">
        <w:rPr>
          <w:rFonts w:ascii="黑体" w:eastAsia="黑体" w:hAnsi="黑体" w:hint="eastAsia"/>
        </w:rPr>
        <w:t>注：</w:t>
      </w:r>
      <w:r>
        <w:rPr>
          <w:rFonts w:hint="eastAsia"/>
        </w:rPr>
        <w:t>本表由校大仪管理平台自动统计导出，无须个人填写，机主须在规定时间将相关支撑材料扫描上传校大仪管理平台。</w:t>
      </w:r>
    </w:p>
    <w:p w:rsidR="00576A9E" w:rsidRDefault="00576A9E" w:rsidP="00C91145">
      <w:pPr>
        <w:widowControl/>
        <w:spacing w:before="100" w:beforeAutospacing="1" w:after="100" w:afterAutospacing="1" w:line="340" w:lineRule="exact"/>
        <w:jc w:val="center"/>
      </w:pPr>
    </w:p>
    <w:p w:rsidR="00576A9E" w:rsidRDefault="00576A9E" w:rsidP="00C91145">
      <w:pPr>
        <w:widowControl/>
        <w:spacing w:before="100" w:beforeAutospacing="1" w:after="100" w:afterAutospacing="1" w:line="340" w:lineRule="exact"/>
        <w:jc w:val="center"/>
      </w:pPr>
    </w:p>
    <w:p w:rsidR="00576A9E" w:rsidRDefault="00576A9E" w:rsidP="00C91145">
      <w:pPr>
        <w:widowControl/>
        <w:spacing w:before="100" w:beforeAutospacing="1" w:after="100" w:afterAutospacing="1" w:line="340" w:lineRule="exact"/>
        <w:jc w:val="center"/>
      </w:pPr>
    </w:p>
    <w:p w:rsidR="001A5047" w:rsidRDefault="00C91145" w:rsidP="00C91145">
      <w:pPr>
        <w:widowControl/>
        <w:spacing w:before="100" w:beforeAutospacing="1" w:after="100" w:afterAutospacing="1" w:line="340" w:lineRule="exact"/>
        <w:jc w:val="center"/>
      </w:pPr>
      <w:r>
        <w:rPr>
          <w:rFonts w:ascii="Verdana" w:eastAsia="黑体" w:hAnsi="Verdana" w:cs="宋体" w:hint="eastAsia"/>
          <w:bCs/>
          <w:color w:val="000000"/>
          <w:kern w:val="0"/>
          <w:sz w:val="30"/>
          <w:szCs w:val="32"/>
        </w:rPr>
        <w:lastRenderedPageBreak/>
        <w:t>使用大型</w:t>
      </w:r>
      <w:r>
        <w:rPr>
          <w:rFonts w:ascii="Verdana" w:eastAsia="黑体" w:hAnsi="Verdana" w:cs="宋体"/>
          <w:bCs/>
          <w:color w:val="000000"/>
          <w:kern w:val="0"/>
          <w:sz w:val="30"/>
          <w:szCs w:val="32"/>
        </w:rPr>
        <w:t>仪器设备</w:t>
      </w:r>
      <w:r>
        <w:rPr>
          <w:rFonts w:ascii="Verdana" w:eastAsia="黑体" w:hAnsi="Verdana" w:cs="宋体" w:hint="eastAsia"/>
          <w:bCs/>
          <w:color w:val="000000"/>
          <w:kern w:val="0"/>
          <w:sz w:val="30"/>
          <w:szCs w:val="28"/>
        </w:rPr>
        <w:t>获奖情况</w:t>
      </w:r>
      <w:r>
        <w:rPr>
          <w:rFonts w:ascii="Verdana" w:eastAsia="黑体" w:hAnsi="Verdana" w:cs="宋体"/>
          <w:bCs/>
          <w:color w:val="000000"/>
          <w:kern w:val="0"/>
          <w:sz w:val="30"/>
          <w:szCs w:val="28"/>
        </w:rPr>
        <w:t>统计</w:t>
      </w:r>
      <w:r>
        <w:rPr>
          <w:rFonts w:ascii="Verdana" w:eastAsia="黑体" w:hAnsi="Verdana" w:cs="宋体" w:hint="eastAsia"/>
          <w:bCs/>
          <w:color w:val="000000"/>
          <w:kern w:val="0"/>
          <w:sz w:val="30"/>
          <w:szCs w:val="28"/>
        </w:rPr>
        <w:t>表</w:t>
      </w:r>
    </w:p>
    <w:p w:rsidR="00C91145" w:rsidRDefault="00C91145" w:rsidP="005D6821"/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420"/>
        <w:gridCol w:w="1762"/>
        <w:gridCol w:w="1592"/>
        <w:gridCol w:w="1191"/>
        <w:gridCol w:w="1233"/>
        <w:gridCol w:w="1089"/>
      </w:tblGrid>
      <w:tr w:rsidR="00B95388" w:rsidRPr="003622C2" w:rsidTr="003A6C15">
        <w:trPr>
          <w:trHeight w:val="630"/>
        </w:trPr>
        <w:tc>
          <w:tcPr>
            <w:tcW w:w="268" w:type="pct"/>
            <w:vAlign w:val="center"/>
          </w:tcPr>
          <w:p w:rsidR="00B95388" w:rsidRPr="003622C2" w:rsidRDefault="00B95388" w:rsidP="003A6C1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 w:rsidRPr="003622C2"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811" w:type="pct"/>
            <w:vAlign w:val="center"/>
          </w:tcPr>
          <w:p w:rsidR="00B95388" w:rsidRPr="003622C2" w:rsidRDefault="00B95388" w:rsidP="003A6C1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 w:rsidRPr="003622C2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0"/>
              </w:rPr>
              <w:t>奖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0"/>
              </w:rPr>
              <w:t>励类别</w:t>
            </w:r>
          </w:p>
        </w:tc>
        <w:tc>
          <w:tcPr>
            <w:tcW w:w="1006" w:type="pct"/>
            <w:vAlign w:val="center"/>
          </w:tcPr>
          <w:p w:rsidR="00B95388" w:rsidRPr="003622C2" w:rsidRDefault="00B95388" w:rsidP="003A6C1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0"/>
              </w:rPr>
              <w:t>颁发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日期</w:t>
            </w:r>
          </w:p>
        </w:tc>
        <w:tc>
          <w:tcPr>
            <w:tcW w:w="909" w:type="pct"/>
            <w:vAlign w:val="center"/>
          </w:tcPr>
          <w:p w:rsidR="003A6C15" w:rsidRDefault="00B95388" w:rsidP="003A6C1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 w:rsidRPr="003622C2"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课题项目</w:t>
            </w:r>
          </w:p>
          <w:p w:rsidR="00B95388" w:rsidRPr="003622C2" w:rsidRDefault="00B95388" w:rsidP="003A6C1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 w:rsidRPr="003622C2"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名</w:t>
            </w:r>
            <w:r w:rsidR="003A6C15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 w:rsidRPr="003622C2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0"/>
              </w:rPr>
              <w:t>称</w:t>
            </w:r>
          </w:p>
        </w:tc>
        <w:tc>
          <w:tcPr>
            <w:tcW w:w="680" w:type="pct"/>
            <w:vAlign w:val="center"/>
          </w:tcPr>
          <w:p w:rsidR="00B95388" w:rsidRPr="003622C2" w:rsidRDefault="00B95388" w:rsidP="003A6C1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 w:rsidRPr="003622C2"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项目来源</w:t>
            </w:r>
          </w:p>
        </w:tc>
        <w:tc>
          <w:tcPr>
            <w:tcW w:w="704" w:type="pct"/>
            <w:vAlign w:val="center"/>
          </w:tcPr>
          <w:p w:rsidR="00B95388" w:rsidRPr="003622C2" w:rsidRDefault="00B95388" w:rsidP="003A6C1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 w:rsidRPr="003622C2"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所属单位</w:t>
            </w:r>
          </w:p>
        </w:tc>
        <w:tc>
          <w:tcPr>
            <w:tcW w:w="622" w:type="pct"/>
            <w:vAlign w:val="center"/>
          </w:tcPr>
          <w:p w:rsidR="003A6C15" w:rsidRDefault="00B95388" w:rsidP="003A6C1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 w:rsidRPr="003622C2"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项</w:t>
            </w:r>
            <w:r w:rsidR="003A6C15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3622C2"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目</w:t>
            </w:r>
          </w:p>
          <w:p w:rsidR="00B95388" w:rsidRPr="003622C2" w:rsidRDefault="00B95388" w:rsidP="003A6C1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 w:rsidRPr="003622C2"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负责人</w:t>
            </w: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vAlign w:val="center"/>
          </w:tcPr>
          <w:p w:rsidR="00B95388" w:rsidRPr="000C400F" w:rsidRDefault="00B95388" w:rsidP="00650B63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0C400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650B63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vAlign w:val="center"/>
          </w:tcPr>
          <w:p w:rsidR="00B95388" w:rsidRPr="000C400F" w:rsidRDefault="00650B63" w:rsidP="001A504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B95388" w:rsidRPr="000C400F" w:rsidRDefault="00B95388" w:rsidP="001A504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B95388" w:rsidRPr="000C400F" w:rsidRDefault="00B95388" w:rsidP="001A504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B95388" w:rsidRPr="000C400F" w:rsidRDefault="00B95388" w:rsidP="001A504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B95388" w:rsidRPr="000C400F" w:rsidRDefault="00B95388" w:rsidP="001A504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B95388" w:rsidRPr="000C400F" w:rsidRDefault="00B95388" w:rsidP="001A504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5388" w:rsidRPr="003622C2" w:rsidTr="003A6C15">
        <w:trPr>
          <w:trHeight w:val="705"/>
        </w:trPr>
        <w:tc>
          <w:tcPr>
            <w:tcW w:w="268" w:type="pct"/>
            <w:vAlign w:val="center"/>
          </w:tcPr>
          <w:p w:rsidR="00B95388" w:rsidRPr="003622C2" w:rsidRDefault="00B95388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B95388" w:rsidRPr="003622C2" w:rsidRDefault="00B95388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41B" w:rsidRPr="003622C2" w:rsidTr="003A6C15">
        <w:trPr>
          <w:trHeight w:val="705"/>
        </w:trPr>
        <w:tc>
          <w:tcPr>
            <w:tcW w:w="268" w:type="pct"/>
            <w:vAlign w:val="center"/>
          </w:tcPr>
          <w:p w:rsidR="00FA241B" w:rsidRPr="003622C2" w:rsidRDefault="00FA241B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41B" w:rsidRPr="003622C2" w:rsidTr="003A6C15">
        <w:trPr>
          <w:trHeight w:val="705"/>
        </w:trPr>
        <w:tc>
          <w:tcPr>
            <w:tcW w:w="268" w:type="pct"/>
            <w:vAlign w:val="center"/>
          </w:tcPr>
          <w:p w:rsidR="00FA241B" w:rsidRPr="003622C2" w:rsidRDefault="00FA241B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41B" w:rsidRPr="003622C2" w:rsidTr="003A6C15">
        <w:trPr>
          <w:trHeight w:val="705"/>
        </w:trPr>
        <w:tc>
          <w:tcPr>
            <w:tcW w:w="268" w:type="pct"/>
            <w:vAlign w:val="center"/>
          </w:tcPr>
          <w:p w:rsidR="00FA241B" w:rsidRPr="003622C2" w:rsidRDefault="00FA241B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41B" w:rsidRPr="003622C2" w:rsidTr="003A6C15">
        <w:trPr>
          <w:trHeight w:val="705"/>
        </w:trPr>
        <w:tc>
          <w:tcPr>
            <w:tcW w:w="268" w:type="pct"/>
            <w:vAlign w:val="center"/>
          </w:tcPr>
          <w:p w:rsidR="00FA241B" w:rsidRPr="003622C2" w:rsidRDefault="00FA241B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41B" w:rsidRPr="003622C2" w:rsidTr="003A6C15">
        <w:trPr>
          <w:trHeight w:val="705"/>
        </w:trPr>
        <w:tc>
          <w:tcPr>
            <w:tcW w:w="268" w:type="pct"/>
            <w:vAlign w:val="center"/>
          </w:tcPr>
          <w:p w:rsidR="00FA241B" w:rsidRPr="003622C2" w:rsidRDefault="00FA241B" w:rsidP="00256105">
            <w:pPr>
              <w:widowControl/>
              <w:spacing w:line="3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A241B" w:rsidRPr="003622C2" w:rsidRDefault="00FA241B" w:rsidP="001A5047">
            <w:pPr>
              <w:widowControl/>
              <w:spacing w:line="30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A5047" w:rsidRDefault="001A5047" w:rsidP="005D6821">
      <w:pPr>
        <w:sectPr w:rsidR="001A50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1145" w:rsidRDefault="00C91145" w:rsidP="00A84143">
      <w:pPr>
        <w:jc w:val="center"/>
        <w:rPr>
          <w:rFonts w:ascii="Verdana" w:eastAsia="黑体" w:hAnsi="Verdana" w:cs="宋体"/>
          <w:bCs/>
          <w:color w:val="000000"/>
          <w:kern w:val="0"/>
          <w:sz w:val="30"/>
          <w:szCs w:val="32"/>
        </w:rPr>
      </w:pPr>
      <w:r>
        <w:rPr>
          <w:rFonts w:ascii="Verdana" w:eastAsia="黑体" w:hAnsi="Verdana" w:cs="宋体" w:hint="eastAsia"/>
          <w:bCs/>
          <w:color w:val="000000"/>
          <w:kern w:val="0"/>
          <w:sz w:val="30"/>
          <w:szCs w:val="32"/>
        </w:rPr>
        <w:lastRenderedPageBreak/>
        <w:t>使用大型</w:t>
      </w:r>
      <w:r>
        <w:rPr>
          <w:rFonts w:ascii="Verdana" w:eastAsia="黑体" w:hAnsi="Verdana" w:cs="宋体"/>
          <w:bCs/>
          <w:color w:val="000000"/>
          <w:kern w:val="0"/>
          <w:sz w:val="30"/>
          <w:szCs w:val="32"/>
        </w:rPr>
        <w:t>仪器设备</w:t>
      </w:r>
      <w:r>
        <w:rPr>
          <w:rFonts w:ascii="Verdana" w:eastAsia="黑体" w:hAnsi="Verdana" w:cs="宋体" w:hint="eastAsia"/>
          <w:bCs/>
          <w:color w:val="000000"/>
          <w:kern w:val="0"/>
          <w:sz w:val="30"/>
          <w:szCs w:val="32"/>
        </w:rPr>
        <w:t>在核心期刊及以上发表论文情况统计表</w:t>
      </w:r>
    </w:p>
    <w:p w:rsidR="00C91145" w:rsidRDefault="00C91145" w:rsidP="005D6821">
      <w:pPr>
        <w:rPr>
          <w:rFonts w:ascii="Verdana" w:eastAsia="黑体" w:hAnsi="Verdana" w:cs="宋体"/>
          <w:bCs/>
          <w:color w:val="000000"/>
          <w:kern w:val="0"/>
          <w:sz w:val="30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039"/>
        <w:gridCol w:w="2038"/>
        <w:gridCol w:w="2038"/>
        <w:gridCol w:w="1198"/>
      </w:tblGrid>
      <w:tr w:rsidR="00503296" w:rsidRPr="003622C2" w:rsidTr="00503296">
        <w:trPr>
          <w:trHeight w:val="630"/>
        </w:trPr>
        <w:tc>
          <w:tcPr>
            <w:tcW w:w="709" w:type="pct"/>
            <w:vAlign w:val="center"/>
          </w:tcPr>
          <w:p w:rsidR="00503296" w:rsidRPr="003622C2" w:rsidRDefault="00503296" w:rsidP="00D839EC">
            <w:pPr>
              <w:widowControl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 w:rsidRPr="003622C2"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196" w:type="pct"/>
            <w:vAlign w:val="center"/>
          </w:tcPr>
          <w:p w:rsidR="00503296" w:rsidRPr="003622C2" w:rsidRDefault="00503296" w:rsidP="00D839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622C2">
              <w:rPr>
                <w:rFonts w:ascii="仿宋_GB2312" w:eastAsia="仿宋_GB2312" w:hAnsi="宋体" w:hint="eastAsia"/>
                <w:sz w:val="24"/>
                <w:szCs w:val="21"/>
              </w:rPr>
              <w:t>论文题目</w:t>
            </w:r>
          </w:p>
        </w:tc>
        <w:tc>
          <w:tcPr>
            <w:tcW w:w="1196" w:type="pct"/>
            <w:vAlign w:val="center"/>
          </w:tcPr>
          <w:p w:rsidR="00503296" w:rsidRPr="003622C2" w:rsidRDefault="00503296" w:rsidP="00D839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622C2">
              <w:rPr>
                <w:rFonts w:ascii="仿宋_GB2312" w:eastAsia="仿宋_GB2312" w:hAnsi="宋体" w:hint="eastAsia"/>
                <w:sz w:val="24"/>
                <w:szCs w:val="21"/>
              </w:rPr>
              <w:t>发表刊物</w:t>
            </w:r>
          </w:p>
        </w:tc>
        <w:tc>
          <w:tcPr>
            <w:tcW w:w="1196" w:type="pct"/>
            <w:vAlign w:val="center"/>
          </w:tcPr>
          <w:p w:rsidR="00503296" w:rsidRPr="003622C2" w:rsidRDefault="00503296" w:rsidP="00D839EC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3622C2">
              <w:rPr>
                <w:rFonts w:ascii="仿宋_GB2312" w:eastAsia="仿宋_GB2312" w:hAnsi="宋体" w:hint="eastAsia"/>
                <w:sz w:val="24"/>
                <w:szCs w:val="21"/>
              </w:rPr>
              <w:t>发表时间</w:t>
            </w:r>
          </w:p>
        </w:tc>
        <w:tc>
          <w:tcPr>
            <w:tcW w:w="704" w:type="pct"/>
            <w:vAlign w:val="center"/>
          </w:tcPr>
          <w:p w:rsidR="00503296" w:rsidRPr="003622C2" w:rsidRDefault="00503296" w:rsidP="00D839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622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作者</w:t>
            </w: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256105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03296" w:rsidRPr="003622C2" w:rsidTr="00503296">
        <w:trPr>
          <w:trHeight w:val="645"/>
        </w:trPr>
        <w:tc>
          <w:tcPr>
            <w:tcW w:w="709" w:type="pct"/>
            <w:vAlign w:val="center"/>
          </w:tcPr>
          <w:p w:rsidR="00503296" w:rsidRPr="003622C2" w:rsidRDefault="00503296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503296" w:rsidRPr="003622C2" w:rsidRDefault="00503296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A241B" w:rsidRPr="003622C2" w:rsidTr="00503296">
        <w:trPr>
          <w:trHeight w:val="645"/>
        </w:trPr>
        <w:tc>
          <w:tcPr>
            <w:tcW w:w="709" w:type="pct"/>
            <w:vAlign w:val="center"/>
          </w:tcPr>
          <w:p w:rsidR="00FA241B" w:rsidRPr="003622C2" w:rsidRDefault="00FA241B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A241B" w:rsidRPr="003622C2" w:rsidTr="00503296">
        <w:trPr>
          <w:trHeight w:val="645"/>
        </w:trPr>
        <w:tc>
          <w:tcPr>
            <w:tcW w:w="709" w:type="pct"/>
            <w:vAlign w:val="center"/>
          </w:tcPr>
          <w:p w:rsidR="00FA241B" w:rsidRPr="003622C2" w:rsidRDefault="00FA241B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A241B" w:rsidRPr="003622C2" w:rsidTr="00503296">
        <w:trPr>
          <w:trHeight w:val="645"/>
        </w:trPr>
        <w:tc>
          <w:tcPr>
            <w:tcW w:w="709" w:type="pct"/>
            <w:vAlign w:val="center"/>
          </w:tcPr>
          <w:p w:rsidR="00FA241B" w:rsidRPr="003622C2" w:rsidRDefault="00FA241B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A241B" w:rsidRPr="003622C2" w:rsidTr="00503296">
        <w:trPr>
          <w:trHeight w:val="645"/>
        </w:trPr>
        <w:tc>
          <w:tcPr>
            <w:tcW w:w="709" w:type="pct"/>
            <w:vAlign w:val="center"/>
          </w:tcPr>
          <w:p w:rsidR="00FA241B" w:rsidRPr="003622C2" w:rsidRDefault="00FA241B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A241B" w:rsidRPr="003622C2" w:rsidTr="00503296">
        <w:trPr>
          <w:trHeight w:val="645"/>
        </w:trPr>
        <w:tc>
          <w:tcPr>
            <w:tcW w:w="709" w:type="pct"/>
            <w:vAlign w:val="center"/>
          </w:tcPr>
          <w:p w:rsidR="00FA241B" w:rsidRPr="003622C2" w:rsidRDefault="00FA241B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A241B" w:rsidRPr="003622C2" w:rsidTr="00503296">
        <w:trPr>
          <w:trHeight w:val="645"/>
        </w:trPr>
        <w:tc>
          <w:tcPr>
            <w:tcW w:w="709" w:type="pct"/>
            <w:vAlign w:val="center"/>
          </w:tcPr>
          <w:p w:rsidR="00FA241B" w:rsidRPr="003622C2" w:rsidRDefault="00FA241B" w:rsidP="00256105">
            <w:pPr>
              <w:widowControl/>
              <w:spacing w:line="32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FA241B" w:rsidRPr="003622C2" w:rsidRDefault="00FA241B" w:rsidP="00A84143">
            <w:pPr>
              <w:widowControl/>
              <w:spacing w:line="320" w:lineRule="atLeas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91145" w:rsidRDefault="00C91145" w:rsidP="005D6821">
      <w:pPr>
        <w:sectPr w:rsidR="00C911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64FC" w:rsidRPr="00273DFA" w:rsidRDefault="007873E5" w:rsidP="007873E5">
      <w:pPr>
        <w:jc w:val="center"/>
        <w:rPr>
          <w:rFonts w:ascii="黑体" w:eastAsia="黑体" w:hAnsi="黑体"/>
          <w:sz w:val="30"/>
          <w:szCs w:val="30"/>
        </w:rPr>
      </w:pPr>
      <w:r w:rsidRPr="00273DFA">
        <w:rPr>
          <w:rFonts w:ascii="黑体" w:eastAsia="黑体" w:hAnsi="黑体" w:hint="eastAsia"/>
          <w:sz w:val="30"/>
          <w:szCs w:val="30"/>
        </w:rPr>
        <w:lastRenderedPageBreak/>
        <w:t>填表</w:t>
      </w:r>
      <w:r w:rsidRPr="00273DFA">
        <w:rPr>
          <w:rFonts w:ascii="黑体" w:eastAsia="黑体" w:hAnsi="黑体"/>
          <w:sz w:val="30"/>
          <w:szCs w:val="30"/>
        </w:rPr>
        <w:t>说明</w:t>
      </w:r>
    </w:p>
    <w:p w:rsidR="00BC6265" w:rsidRDefault="00BC6265" w:rsidP="00BC6265"/>
    <w:p w:rsidR="000A4220" w:rsidRPr="004E45A6" w:rsidRDefault="00BC6265" w:rsidP="000A4220">
      <w:pPr>
        <w:pStyle w:val="a5"/>
        <w:numPr>
          <w:ilvl w:val="0"/>
          <w:numId w:val="19"/>
        </w:numPr>
        <w:ind w:firstLineChars="0"/>
        <w:rPr>
          <w:rFonts w:ascii="黑体" w:eastAsia="黑体" w:hAnsi="黑体"/>
          <w:sz w:val="24"/>
        </w:rPr>
      </w:pPr>
      <w:r w:rsidRPr="004E45A6">
        <w:rPr>
          <w:rFonts w:ascii="黑体" w:eastAsia="黑体" w:hAnsi="黑体" w:hint="eastAsia"/>
          <w:sz w:val="24"/>
        </w:rPr>
        <w:t>数据</w:t>
      </w:r>
      <w:r w:rsidRPr="004E45A6">
        <w:rPr>
          <w:rFonts w:ascii="黑体" w:eastAsia="黑体" w:hAnsi="黑体"/>
          <w:sz w:val="24"/>
        </w:rPr>
        <w:t>填写</w:t>
      </w:r>
    </w:p>
    <w:p w:rsidR="00146691" w:rsidRPr="00B01751" w:rsidRDefault="00146691" w:rsidP="00146691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B01751">
        <w:rPr>
          <w:rFonts w:ascii="微软雅黑" w:eastAsia="微软雅黑" w:hAnsi="微软雅黑" w:hint="eastAsia"/>
        </w:rPr>
        <w:t>机时</w:t>
      </w:r>
      <w:r w:rsidRPr="00B01751">
        <w:rPr>
          <w:rFonts w:ascii="微软雅黑" w:eastAsia="微软雅黑" w:hAnsi="微软雅黑"/>
        </w:rPr>
        <w:t>利用</w:t>
      </w:r>
    </w:p>
    <w:p w:rsidR="00146691" w:rsidRPr="004E45A6" w:rsidRDefault="00146691" w:rsidP="004E45A6">
      <w:pPr>
        <w:pStyle w:val="a5"/>
        <w:numPr>
          <w:ilvl w:val="0"/>
          <w:numId w:val="7"/>
        </w:numPr>
        <w:spacing w:line="400" w:lineRule="exact"/>
        <w:ind w:left="0" w:firstLine="422"/>
        <w:rPr>
          <w:rFonts w:asciiTheme="minorEastAsia" w:eastAsiaTheme="minorEastAsia" w:hAnsiTheme="minorEastAsia"/>
          <w:b/>
        </w:rPr>
      </w:pPr>
      <w:r w:rsidRPr="004E45A6">
        <w:rPr>
          <w:rFonts w:asciiTheme="minorEastAsia" w:eastAsiaTheme="minorEastAsia" w:hAnsiTheme="minorEastAsia"/>
          <w:b/>
        </w:rPr>
        <w:t>定额机时</w:t>
      </w:r>
    </w:p>
    <w:p w:rsidR="00CF6E5F" w:rsidRPr="000C26BB" w:rsidRDefault="00CF6E5F" w:rsidP="004E45A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0C26BB">
        <w:rPr>
          <w:rFonts w:asciiTheme="minorEastAsia" w:eastAsiaTheme="minorEastAsia" w:hAnsiTheme="minorEastAsia" w:hint="eastAsia"/>
        </w:rPr>
        <w:t>通用</w:t>
      </w:r>
      <w:r w:rsidRPr="000C26BB">
        <w:rPr>
          <w:rFonts w:asciiTheme="minorEastAsia" w:eastAsiaTheme="minorEastAsia" w:hAnsiTheme="minorEastAsia"/>
        </w:rPr>
        <w:t>设备</w:t>
      </w:r>
      <w:r w:rsidR="00FA241B">
        <w:rPr>
          <w:rFonts w:asciiTheme="minorEastAsia" w:eastAsiaTheme="minorEastAsia" w:hAnsiTheme="minorEastAsia" w:hint="eastAsia"/>
        </w:rPr>
        <w:t>（财政分类）：</w:t>
      </w:r>
      <w:r w:rsidRPr="000C26BB">
        <w:rPr>
          <w:rFonts w:asciiTheme="minorEastAsia" w:eastAsiaTheme="minorEastAsia" w:hAnsiTheme="minorEastAsia" w:hint="eastAsia"/>
        </w:rPr>
        <w:t>1400小时/年，公式</w:t>
      </w:r>
      <w:r w:rsidRPr="000C26BB">
        <w:rPr>
          <w:rFonts w:asciiTheme="minorEastAsia" w:eastAsiaTheme="minorEastAsia" w:hAnsiTheme="minorEastAsia"/>
        </w:rPr>
        <w:t>：</w:t>
      </w:r>
      <w:r w:rsidRPr="000C26BB">
        <w:rPr>
          <w:rFonts w:asciiTheme="minorEastAsia" w:eastAsiaTheme="minorEastAsia" w:hAnsiTheme="minorEastAsia" w:hint="eastAsia"/>
        </w:rPr>
        <w:t>7小时×5天×40周</w:t>
      </w:r>
      <w:r w:rsidRPr="000C26BB">
        <w:rPr>
          <w:rFonts w:asciiTheme="minorEastAsia" w:eastAsiaTheme="minorEastAsia" w:hAnsiTheme="minorEastAsia"/>
        </w:rPr>
        <w:t>=1400</w:t>
      </w:r>
      <w:r w:rsidRPr="000C26BB">
        <w:rPr>
          <w:rFonts w:asciiTheme="minorEastAsia" w:eastAsiaTheme="minorEastAsia" w:hAnsiTheme="minorEastAsia" w:hint="eastAsia"/>
        </w:rPr>
        <w:t>小时</w:t>
      </w:r>
    </w:p>
    <w:p w:rsidR="00CF6E5F" w:rsidRPr="000C26BB" w:rsidRDefault="00CF6E5F" w:rsidP="004E45A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0C26BB">
        <w:rPr>
          <w:rFonts w:asciiTheme="minorEastAsia" w:eastAsiaTheme="minorEastAsia" w:hAnsiTheme="minorEastAsia" w:hint="eastAsia"/>
        </w:rPr>
        <w:t>专用</w:t>
      </w:r>
      <w:r w:rsidRPr="000C26BB">
        <w:rPr>
          <w:rFonts w:asciiTheme="minorEastAsia" w:eastAsiaTheme="minorEastAsia" w:hAnsiTheme="minorEastAsia"/>
        </w:rPr>
        <w:t>设备</w:t>
      </w:r>
      <w:r w:rsidR="00FA241B">
        <w:rPr>
          <w:rFonts w:asciiTheme="minorEastAsia" w:eastAsiaTheme="minorEastAsia" w:hAnsiTheme="minorEastAsia" w:hint="eastAsia"/>
        </w:rPr>
        <w:t>（财政分类）：</w:t>
      </w:r>
      <w:r w:rsidRPr="000C26BB">
        <w:rPr>
          <w:rFonts w:asciiTheme="minorEastAsia" w:eastAsiaTheme="minorEastAsia" w:hAnsiTheme="minorEastAsia" w:hint="eastAsia"/>
        </w:rPr>
        <w:t xml:space="preserve"> 800小时/年，公式</w:t>
      </w:r>
      <w:r w:rsidRPr="000C26BB">
        <w:rPr>
          <w:rFonts w:asciiTheme="minorEastAsia" w:eastAsiaTheme="minorEastAsia" w:hAnsiTheme="minorEastAsia"/>
        </w:rPr>
        <w:t>：4</w:t>
      </w:r>
      <w:r w:rsidRPr="000C26BB">
        <w:rPr>
          <w:rFonts w:asciiTheme="minorEastAsia" w:eastAsiaTheme="minorEastAsia" w:hAnsiTheme="minorEastAsia" w:hint="eastAsia"/>
        </w:rPr>
        <w:t>小时×5天×40周</w:t>
      </w:r>
      <w:r w:rsidRPr="000C26BB">
        <w:rPr>
          <w:rFonts w:asciiTheme="minorEastAsia" w:eastAsiaTheme="minorEastAsia" w:hAnsiTheme="minorEastAsia"/>
        </w:rPr>
        <w:t>=800</w:t>
      </w:r>
      <w:r w:rsidRPr="000C26BB">
        <w:rPr>
          <w:rFonts w:asciiTheme="minorEastAsia" w:eastAsiaTheme="minorEastAsia" w:hAnsiTheme="minorEastAsia" w:hint="eastAsia"/>
        </w:rPr>
        <w:t>小时</w:t>
      </w:r>
    </w:p>
    <w:p w:rsidR="007B5A3B" w:rsidRPr="000C26BB" w:rsidRDefault="007B5A3B" w:rsidP="004E45A6">
      <w:pPr>
        <w:spacing w:line="400" w:lineRule="exact"/>
        <w:ind w:firstLineChars="200" w:firstLine="422"/>
        <w:rPr>
          <w:rFonts w:asciiTheme="minorEastAsia" w:eastAsiaTheme="minorEastAsia" w:hAnsiTheme="minorEastAsia" w:cs="Microsoft Yi Baiti"/>
        </w:rPr>
      </w:pPr>
      <w:r w:rsidRPr="004E45A6">
        <w:rPr>
          <w:rFonts w:asciiTheme="minorEastAsia" w:eastAsiaTheme="minorEastAsia" w:hAnsiTheme="minorEastAsia" w:hint="eastAsia"/>
          <w:b/>
        </w:rPr>
        <w:t>2、</w:t>
      </w:r>
      <w:r w:rsidRPr="004E45A6">
        <w:rPr>
          <w:rFonts w:asciiTheme="minorEastAsia" w:eastAsiaTheme="minorEastAsia" w:hAnsiTheme="minorEastAsia"/>
          <w:b/>
        </w:rPr>
        <w:t>有效机时</w:t>
      </w:r>
      <w:r w:rsidRPr="000C26BB">
        <w:rPr>
          <w:rFonts w:asciiTheme="minorEastAsia" w:eastAsiaTheme="minorEastAsia" w:hAnsiTheme="minorEastAsia"/>
        </w:rPr>
        <w:t>：必要的开机准备时间+测</w:t>
      </w:r>
      <w:r w:rsidRPr="000C26BB">
        <w:rPr>
          <w:rFonts w:asciiTheme="minorEastAsia" w:eastAsiaTheme="minorEastAsia" w:hAnsiTheme="minorEastAsia" w:hint="eastAsia"/>
        </w:rPr>
        <w:t>试</w:t>
      </w:r>
      <w:r w:rsidRPr="000C26BB">
        <w:rPr>
          <w:rFonts w:asciiTheme="minorEastAsia" w:eastAsiaTheme="minorEastAsia" w:hAnsiTheme="minorEastAsia"/>
        </w:rPr>
        <w:t>时间+必要的后处理时间。</w:t>
      </w:r>
      <w:r w:rsidR="00A511D1">
        <w:rPr>
          <w:rFonts w:asciiTheme="minorEastAsia" w:eastAsiaTheme="minorEastAsia" w:hAnsiTheme="minorEastAsia" w:hint="eastAsia"/>
        </w:rPr>
        <w:t>以</w:t>
      </w:r>
      <w:r w:rsidR="00A511D1">
        <w:rPr>
          <w:rFonts w:asciiTheme="minorEastAsia" w:eastAsiaTheme="minorEastAsia" w:hAnsiTheme="minorEastAsia"/>
        </w:rPr>
        <w:t>平台中仪器</w:t>
      </w:r>
      <w:r w:rsidR="00201A67">
        <w:rPr>
          <w:rFonts w:asciiTheme="minorEastAsia" w:eastAsiaTheme="minorEastAsia" w:hAnsiTheme="minorEastAsia" w:hint="eastAsia"/>
        </w:rPr>
        <w:t>年度</w:t>
      </w:r>
      <w:r w:rsidR="00A511D1">
        <w:rPr>
          <w:rFonts w:asciiTheme="minorEastAsia" w:eastAsiaTheme="minorEastAsia" w:hAnsiTheme="minorEastAsia"/>
        </w:rPr>
        <w:t>使用数据为准。未</w:t>
      </w:r>
      <w:r w:rsidR="00A511D1">
        <w:rPr>
          <w:rFonts w:asciiTheme="minorEastAsia" w:eastAsiaTheme="minorEastAsia" w:hAnsiTheme="minorEastAsia" w:hint="eastAsia"/>
        </w:rPr>
        <w:t>与</w:t>
      </w:r>
      <w:r w:rsidR="00A511D1">
        <w:rPr>
          <w:rFonts w:asciiTheme="minorEastAsia" w:eastAsiaTheme="minorEastAsia" w:hAnsiTheme="minorEastAsia"/>
        </w:rPr>
        <w:t>平台对接的仪器设备的有效机时</w:t>
      </w:r>
      <w:r w:rsidR="00A511D1">
        <w:rPr>
          <w:rFonts w:asciiTheme="minorEastAsia" w:eastAsiaTheme="minorEastAsia" w:hAnsiTheme="minorEastAsia" w:hint="eastAsia"/>
        </w:rPr>
        <w:t>参考</w:t>
      </w:r>
      <w:r w:rsidR="00A511D1">
        <w:rPr>
          <w:rFonts w:asciiTheme="minorEastAsia" w:eastAsiaTheme="minorEastAsia" w:hAnsiTheme="minorEastAsia"/>
        </w:rPr>
        <w:t>使用记录本填写。</w:t>
      </w:r>
    </w:p>
    <w:p w:rsidR="00146691" w:rsidRPr="00B01751" w:rsidRDefault="007B5A3B" w:rsidP="00146691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B01751">
        <w:rPr>
          <w:rFonts w:ascii="微软雅黑" w:eastAsia="微软雅黑" w:hAnsi="微软雅黑" w:hint="eastAsia"/>
        </w:rPr>
        <w:t>人才</w:t>
      </w:r>
      <w:r w:rsidRPr="00B01751">
        <w:rPr>
          <w:rFonts w:ascii="微软雅黑" w:eastAsia="微软雅黑" w:hAnsi="微软雅黑"/>
        </w:rPr>
        <w:t>培养</w:t>
      </w:r>
    </w:p>
    <w:p w:rsidR="007B5A3B" w:rsidRPr="004E45A6" w:rsidRDefault="007B5A3B" w:rsidP="004E45A6">
      <w:pPr>
        <w:pStyle w:val="a5"/>
        <w:numPr>
          <w:ilvl w:val="0"/>
          <w:numId w:val="8"/>
        </w:numPr>
        <w:adjustRightInd w:val="0"/>
        <w:snapToGrid w:val="0"/>
        <w:spacing w:line="400" w:lineRule="exact"/>
        <w:ind w:left="0" w:firstLine="422"/>
        <w:jc w:val="left"/>
        <w:rPr>
          <w:rFonts w:asciiTheme="minorEastAsia" w:eastAsiaTheme="minorEastAsia" w:hAnsiTheme="minorEastAsia"/>
          <w:szCs w:val="21"/>
        </w:rPr>
      </w:pPr>
      <w:r w:rsidRPr="004E45A6">
        <w:rPr>
          <w:rFonts w:asciiTheme="minorEastAsia" w:eastAsiaTheme="minorEastAsia" w:hAnsiTheme="minorEastAsia" w:hint="eastAsia"/>
          <w:b/>
          <w:szCs w:val="21"/>
        </w:rPr>
        <w:t>有独立操作资格人员</w:t>
      </w:r>
      <w:r w:rsidR="00BF781E" w:rsidRPr="004E45A6">
        <w:rPr>
          <w:rFonts w:asciiTheme="minorEastAsia" w:eastAsiaTheme="minorEastAsia" w:hAnsiTheme="minorEastAsia" w:hint="eastAsia"/>
          <w:szCs w:val="21"/>
        </w:rPr>
        <w:t>：</w:t>
      </w:r>
      <w:r w:rsidR="00BF781E" w:rsidRPr="004E45A6">
        <w:rPr>
          <w:rFonts w:asciiTheme="minorEastAsia" w:eastAsiaTheme="minorEastAsia" w:hAnsiTheme="minorEastAsia"/>
          <w:szCs w:val="21"/>
        </w:rPr>
        <w:t>指</w:t>
      </w:r>
      <w:r w:rsidR="007D3BBD" w:rsidRPr="004E45A6">
        <w:rPr>
          <w:rFonts w:asciiTheme="minorEastAsia" w:eastAsiaTheme="minorEastAsia" w:hAnsiTheme="minorEastAsia" w:hint="eastAsia"/>
          <w:szCs w:val="21"/>
        </w:rPr>
        <w:t>通过</w:t>
      </w:r>
      <w:r w:rsidR="007D3BBD" w:rsidRPr="004E45A6">
        <w:rPr>
          <w:rFonts w:asciiTheme="minorEastAsia" w:eastAsiaTheme="minorEastAsia" w:hAnsiTheme="minorEastAsia"/>
          <w:szCs w:val="21"/>
        </w:rPr>
        <w:t>各种培训取得独立操作证书并经主管部门承认</w:t>
      </w:r>
      <w:r w:rsidR="007D3BBD" w:rsidRPr="004E45A6">
        <w:rPr>
          <w:rFonts w:asciiTheme="minorEastAsia" w:eastAsiaTheme="minorEastAsia" w:hAnsiTheme="minorEastAsia" w:hint="eastAsia"/>
          <w:szCs w:val="21"/>
        </w:rPr>
        <w:t>具有</w:t>
      </w:r>
      <w:r w:rsidR="006B077E" w:rsidRPr="004E45A6">
        <w:rPr>
          <w:rFonts w:asciiTheme="minorEastAsia" w:eastAsiaTheme="minorEastAsia" w:hAnsiTheme="minorEastAsia" w:hint="eastAsia"/>
          <w:szCs w:val="21"/>
        </w:rPr>
        <w:t>独立</w:t>
      </w:r>
      <w:r w:rsidR="006B077E" w:rsidRPr="004E45A6">
        <w:rPr>
          <w:rFonts w:asciiTheme="minorEastAsia" w:eastAsiaTheme="minorEastAsia" w:hAnsiTheme="minorEastAsia"/>
          <w:szCs w:val="21"/>
        </w:rPr>
        <w:t>操作资格的人员数</w:t>
      </w:r>
      <w:r w:rsidR="00343C2E" w:rsidRPr="00D8477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  <w:r w:rsidR="00343C2E" w:rsidRPr="00D84777">
        <w:rPr>
          <w:rFonts w:asciiTheme="minorEastAsia" w:eastAsiaTheme="minorEastAsia" w:hAnsiTheme="minorEastAsia"/>
          <w:color w:val="000000" w:themeColor="text1"/>
          <w:szCs w:val="21"/>
        </w:rPr>
        <w:t>首次</w:t>
      </w:r>
      <w:r w:rsidR="00343C2E" w:rsidRPr="00D84777">
        <w:rPr>
          <w:rFonts w:asciiTheme="minorEastAsia" w:eastAsiaTheme="minorEastAsia" w:hAnsiTheme="minorEastAsia" w:hint="eastAsia"/>
          <w:color w:val="000000" w:themeColor="text1"/>
          <w:szCs w:val="21"/>
        </w:rPr>
        <w:t>参加</w:t>
      </w:r>
      <w:r w:rsidR="00343C2E" w:rsidRPr="00D84777">
        <w:rPr>
          <w:rFonts w:asciiTheme="minorEastAsia" w:eastAsiaTheme="minorEastAsia" w:hAnsiTheme="minorEastAsia"/>
          <w:color w:val="000000" w:themeColor="text1"/>
          <w:szCs w:val="21"/>
        </w:rPr>
        <w:t>效益评价的设备当年</w:t>
      </w:r>
      <w:r w:rsidR="00FA241B" w:rsidRPr="00D84777">
        <w:rPr>
          <w:rFonts w:asciiTheme="minorEastAsia" w:eastAsiaTheme="minorEastAsia" w:hAnsiTheme="minorEastAsia" w:hint="eastAsia"/>
          <w:color w:val="000000" w:themeColor="text1"/>
          <w:szCs w:val="21"/>
        </w:rPr>
        <w:t>最</w:t>
      </w:r>
      <w:r w:rsidR="00343C2E" w:rsidRPr="00D84777">
        <w:rPr>
          <w:rFonts w:asciiTheme="minorEastAsia" w:eastAsiaTheme="minorEastAsia" w:hAnsiTheme="minorEastAsia"/>
          <w:color w:val="000000" w:themeColor="text1"/>
          <w:szCs w:val="21"/>
        </w:rPr>
        <w:t>多可报</w:t>
      </w:r>
      <w:r w:rsidR="00343C2E" w:rsidRPr="00D84777">
        <w:rPr>
          <w:rFonts w:asciiTheme="minorEastAsia" w:eastAsiaTheme="minorEastAsia" w:hAnsiTheme="minorEastAsia" w:hint="eastAsia"/>
          <w:color w:val="000000" w:themeColor="text1"/>
          <w:szCs w:val="21"/>
        </w:rPr>
        <w:t>3人</w:t>
      </w:r>
      <w:r w:rsidR="00343C2E" w:rsidRPr="004E45A6">
        <w:rPr>
          <w:rFonts w:asciiTheme="minorEastAsia" w:eastAsiaTheme="minorEastAsia" w:hAnsiTheme="minorEastAsia"/>
          <w:szCs w:val="21"/>
        </w:rPr>
        <w:t>（</w:t>
      </w:r>
      <w:r w:rsidR="00343C2E" w:rsidRPr="004E45A6">
        <w:rPr>
          <w:rFonts w:asciiTheme="minorEastAsia" w:eastAsiaTheme="minorEastAsia" w:hAnsiTheme="minorEastAsia" w:hint="eastAsia"/>
          <w:szCs w:val="21"/>
        </w:rPr>
        <w:t>需落实</w:t>
      </w:r>
      <w:r w:rsidR="00343C2E" w:rsidRPr="004E45A6">
        <w:rPr>
          <w:rFonts w:asciiTheme="minorEastAsia" w:eastAsiaTheme="minorEastAsia" w:hAnsiTheme="minorEastAsia"/>
          <w:szCs w:val="21"/>
        </w:rPr>
        <w:t>到具体人）</w:t>
      </w:r>
      <w:r w:rsidR="00343C2E" w:rsidRPr="004E45A6">
        <w:rPr>
          <w:rFonts w:asciiTheme="minorEastAsia" w:eastAsiaTheme="minorEastAsia" w:hAnsiTheme="minorEastAsia" w:hint="eastAsia"/>
          <w:szCs w:val="21"/>
        </w:rPr>
        <w:t>。</w:t>
      </w:r>
    </w:p>
    <w:p w:rsidR="00343C2E" w:rsidRPr="004E45A6" w:rsidRDefault="00343C2E" w:rsidP="004E45A6">
      <w:pPr>
        <w:pStyle w:val="a5"/>
        <w:numPr>
          <w:ilvl w:val="0"/>
          <w:numId w:val="8"/>
        </w:numPr>
        <w:spacing w:line="400" w:lineRule="exact"/>
        <w:ind w:left="0" w:firstLine="422"/>
        <w:rPr>
          <w:rFonts w:asciiTheme="minorEastAsia" w:eastAsiaTheme="minorEastAsia" w:hAnsiTheme="minorEastAsia"/>
          <w:szCs w:val="21"/>
        </w:rPr>
      </w:pPr>
      <w:r w:rsidRPr="004E45A6">
        <w:rPr>
          <w:rFonts w:asciiTheme="minorEastAsia" w:eastAsiaTheme="minorEastAsia" w:hAnsiTheme="minorEastAsia" w:hint="eastAsia"/>
          <w:b/>
          <w:szCs w:val="21"/>
        </w:rPr>
        <w:t>在指导下能独立完成部分测试的人员</w:t>
      </w:r>
      <w:r w:rsidRPr="004E45A6">
        <w:rPr>
          <w:rFonts w:asciiTheme="minorEastAsia" w:eastAsiaTheme="minorEastAsia" w:hAnsiTheme="minorEastAsia" w:hint="eastAsia"/>
          <w:szCs w:val="21"/>
        </w:rPr>
        <w:t>：</w:t>
      </w:r>
      <w:r w:rsidRPr="004E45A6">
        <w:rPr>
          <w:rFonts w:asciiTheme="minorEastAsia" w:eastAsiaTheme="minorEastAsia" w:hAnsiTheme="minorEastAsia"/>
          <w:szCs w:val="21"/>
        </w:rPr>
        <w:t>指</w:t>
      </w:r>
      <w:r w:rsidRPr="004E45A6">
        <w:rPr>
          <w:rFonts w:asciiTheme="minorEastAsia" w:eastAsiaTheme="minorEastAsia" w:hAnsiTheme="minorEastAsia" w:hint="eastAsia"/>
          <w:szCs w:val="21"/>
        </w:rPr>
        <w:t>该</w:t>
      </w:r>
      <w:r w:rsidRPr="004E45A6">
        <w:rPr>
          <w:rFonts w:asciiTheme="minorEastAsia" w:eastAsiaTheme="minorEastAsia" w:hAnsiTheme="minorEastAsia"/>
          <w:szCs w:val="21"/>
        </w:rPr>
        <w:t>年度新增加的能局部操作的人员（</w:t>
      </w:r>
      <w:r w:rsidRPr="004E45A6">
        <w:rPr>
          <w:rFonts w:asciiTheme="minorEastAsia" w:eastAsiaTheme="minorEastAsia" w:hAnsiTheme="minorEastAsia" w:hint="eastAsia"/>
          <w:szCs w:val="21"/>
        </w:rPr>
        <w:t>包括</w:t>
      </w:r>
      <w:r w:rsidRPr="004E45A6">
        <w:rPr>
          <w:rFonts w:asciiTheme="minorEastAsia" w:eastAsiaTheme="minorEastAsia" w:hAnsiTheme="minorEastAsia"/>
          <w:szCs w:val="21"/>
        </w:rPr>
        <w:t>教师、研究生等）</w:t>
      </w:r>
      <w:r w:rsidRPr="004E45A6">
        <w:rPr>
          <w:rFonts w:asciiTheme="minorEastAsia" w:eastAsiaTheme="minorEastAsia" w:hAnsiTheme="minorEastAsia" w:hint="eastAsia"/>
          <w:szCs w:val="21"/>
        </w:rPr>
        <w:t>，</w:t>
      </w:r>
      <w:r w:rsidRPr="004E45A6">
        <w:rPr>
          <w:rFonts w:asciiTheme="minorEastAsia" w:eastAsiaTheme="minorEastAsia" w:hAnsiTheme="minorEastAsia"/>
          <w:szCs w:val="21"/>
        </w:rPr>
        <w:t>以大型仪器管理平台</w:t>
      </w:r>
      <w:r w:rsidRPr="004E45A6">
        <w:rPr>
          <w:rFonts w:asciiTheme="minorEastAsia" w:eastAsiaTheme="minorEastAsia" w:hAnsiTheme="minorEastAsia" w:hint="eastAsia"/>
          <w:szCs w:val="21"/>
        </w:rPr>
        <w:t>和</w:t>
      </w:r>
      <w:r w:rsidRPr="004E45A6">
        <w:rPr>
          <w:rFonts w:asciiTheme="minorEastAsia" w:eastAsiaTheme="minorEastAsia" w:hAnsiTheme="minorEastAsia"/>
          <w:szCs w:val="21"/>
        </w:rPr>
        <w:t>记录本记录的人员为准。</w:t>
      </w:r>
    </w:p>
    <w:p w:rsidR="00343C2E" w:rsidRPr="004E45A6" w:rsidRDefault="00343C2E" w:rsidP="004E45A6">
      <w:pPr>
        <w:pStyle w:val="a5"/>
        <w:numPr>
          <w:ilvl w:val="0"/>
          <w:numId w:val="8"/>
        </w:numPr>
        <w:spacing w:line="400" w:lineRule="exact"/>
        <w:ind w:left="0" w:firstLine="422"/>
        <w:rPr>
          <w:rFonts w:asciiTheme="minorEastAsia" w:eastAsiaTheme="minorEastAsia" w:hAnsiTheme="minorEastAsia"/>
          <w:szCs w:val="21"/>
        </w:rPr>
      </w:pPr>
      <w:r w:rsidRPr="004E45A6">
        <w:rPr>
          <w:rFonts w:asciiTheme="minorEastAsia" w:eastAsiaTheme="minorEastAsia" w:hAnsiTheme="minorEastAsia" w:hint="eastAsia"/>
          <w:b/>
          <w:szCs w:val="21"/>
        </w:rPr>
        <w:t>教学演示实验人员</w:t>
      </w:r>
      <w:r w:rsidRPr="004E45A6">
        <w:rPr>
          <w:rFonts w:asciiTheme="minorEastAsia" w:eastAsiaTheme="minorEastAsia" w:hAnsiTheme="minorEastAsia" w:hint="eastAsia"/>
          <w:szCs w:val="21"/>
        </w:rPr>
        <w:t>：</w:t>
      </w:r>
      <w:r w:rsidRPr="004E45A6">
        <w:rPr>
          <w:rFonts w:asciiTheme="minorEastAsia" w:eastAsiaTheme="minorEastAsia" w:hAnsiTheme="minorEastAsia"/>
          <w:szCs w:val="21"/>
        </w:rPr>
        <w:t>按照使用记录可查的教学演示人员</w:t>
      </w:r>
    </w:p>
    <w:p w:rsidR="008E3862" w:rsidRPr="00B01751" w:rsidRDefault="008E3862" w:rsidP="008E3862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B01751">
        <w:rPr>
          <w:rFonts w:ascii="微软雅黑" w:eastAsia="微软雅黑" w:hAnsi="微软雅黑" w:hint="eastAsia"/>
        </w:rPr>
        <w:t>教学</w:t>
      </w:r>
      <w:r w:rsidRPr="00B01751">
        <w:rPr>
          <w:rFonts w:ascii="微软雅黑" w:eastAsia="微软雅黑" w:hAnsi="微软雅黑"/>
        </w:rPr>
        <w:t>科研成果</w:t>
      </w:r>
    </w:p>
    <w:p w:rsidR="008E3862" w:rsidRPr="004E45A6" w:rsidRDefault="008A77E3" w:rsidP="004E45A6">
      <w:pPr>
        <w:pStyle w:val="a5"/>
        <w:numPr>
          <w:ilvl w:val="0"/>
          <w:numId w:val="9"/>
        </w:numPr>
        <w:spacing w:line="400" w:lineRule="exact"/>
        <w:ind w:left="0" w:firstLine="422"/>
        <w:rPr>
          <w:rFonts w:asciiTheme="minorEastAsia" w:eastAsiaTheme="minorEastAsia" w:hAnsiTheme="minorEastAsia"/>
          <w:szCs w:val="21"/>
        </w:rPr>
      </w:pPr>
      <w:r w:rsidRPr="004E45A6">
        <w:rPr>
          <w:rFonts w:asciiTheme="minorEastAsia" w:eastAsiaTheme="minorEastAsia" w:hAnsiTheme="minorEastAsia" w:hint="eastAsia"/>
          <w:b/>
          <w:szCs w:val="21"/>
        </w:rPr>
        <w:t>获奖</w:t>
      </w:r>
      <w:r w:rsidRPr="004E45A6">
        <w:rPr>
          <w:rFonts w:asciiTheme="minorEastAsia" w:eastAsiaTheme="minorEastAsia" w:hAnsiTheme="minorEastAsia" w:hint="eastAsia"/>
          <w:szCs w:val="21"/>
        </w:rPr>
        <w:t>：</w:t>
      </w:r>
      <w:r w:rsidRPr="004E45A6">
        <w:rPr>
          <w:rFonts w:asciiTheme="minorEastAsia" w:eastAsiaTheme="minorEastAsia" w:hAnsiTheme="minorEastAsia"/>
          <w:szCs w:val="21"/>
        </w:rPr>
        <w:t>该年度科研、教学等方面的获奖证书（</w:t>
      </w:r>
      <w:r w:rsidRPr="004E45A6">
        <w:rPr>
          <w:rFonts w:asciiTheme="minorEastAsia" w:eastAsiaTheme="minorEastAsia" w:hAnsiTheme="minorEastAsia" w:hint="eastAsia"/>
          <w:szCs w:val="21"/>
        </w:rPr>
        <w:t>或已</w:t>
      </w:r>
      <w:r w:rsidRPr="004E45A6">
        <w:rPr>
          <w:rFonts w:asciiTheme="minorEastAsia" w:eastAsiaTheme="minorEastAsia" w:hAnsiTheme="minorEastAsia"/>
          <w:szCs w:val="21"/>
        </w:rPr>
        <w:t>登报）</w:t>
      </w:r>
      <w:r w:rsidRPr="004E45A6">
        <w:rPr>
          <w:rFonts w:asciiTheme="minorEastAsia" w:eastAsiaTheme="minorEastAsia" w:hAnsiTheme="minorEastAsia" w:hint="eastAsia"/>
          <w:szCs w:val="21"/>
        </w:rPr>
        <w:t>的</w:t>
      </w:r>
      <w:r w:rsidRPr="004E45A6">
        <w:rPr>
          <w:rFonts w:asciiTheme="minorEastAsia" w:eastAsiaTheme="minorEastAsia" w:hAnsiTheme="minorEastAsia"/>
          <w:szCs w:val="21"/>
        </w:rPr>
        <w:t>复印件，</w:t>
      </w:r>
      <w:r w:rsidR="00B237E0" w:rsidRPr="004E45A6">
        <w:rPr>
          <w:rFonts w:asciiTheme="minorEastAsia" w:eastAsiaTheme="minorEastAsia" w:hAnsiTheme="minorEastAsia" w:hint="eastAsia"/>
          <w:szCs w:val="21"/>
        </w:rPr>
        <w:t>请该</w:t>
      </w:r>
      <w:r w:rsidR="00B237E0" w:rsidRPr="004E45A6">
        <w:rPr>
          <w:rFonts w:asciiTheme="minorEastAsia" w:eastAsiaTheme="minorEastAsia" w:hAnsiTheme="minorEastAsia"/>
          <w:szCs w:val="21"/>
        </w:rPr>
        <w:t>项目负责人在上面签字证明获奖与使用该仪器设备有关</w:t>
      </w:r>
      <w:r w:rsidR="00B237E0" w:rsidRPr="004E45A6">
        <w:rPr>
          <w:rFonts w:asciiTheme="minorEastAsia" w:eastAsiaTheme="minorEastAsia" w:hAnsiTheme="minorEastAsia" w:hint="eastAsia"/>
          <w:szCs w:val="21"/>
        </w:rPr>
        <w:t>。核查本仪器的使用记录，要求有获奖人员的使用记录。奖励按照相关证书的颁发日期为准。</w:t>
      </w:r>
    </w:p>
    <w:p w:rsidR="00375D19" w:rsidRPr="004E45A6" w:rsidRDefault="00375D19" w:rsidP="004E45A6">
      <w:pPr>
        <w:pStyle w:val="a5"/>
        <w:numPr>
          <w:ilvl w:val="0"/>
          <w:numId w:val="9"/>
        </w:numPr>
        <w:spacing w:line="400" w:lineRule="exact"/>
        <w:ind w:left="0" w:firstLine="422"/>
        <w:rPr>
          <w:rFonts w:asciiTheme="minorEastAsia" w:eastAsiaTheme="minorEastAsia" w:hAnsiTheme="minorEastAsia"/>
          <w:sz w:val="24"/>
        </w:rPr>
      </w:pPr>
      <w:r w:rsidRPr="004E45A6">
        <w:rPr>
          <w:rFonts w:asciiTheme="minorEastAsia" w:eastAsiaTheme="minorEastAsia" w:hAnsiTheme="minorEastAsia" w:hint="eastAsia"/>
          <w:b/>
          <w:szCs w:val="21"/>
        </w:rPr>
        <w:t>论文</w:t>
      </w:r>
      <w:r w:rsidRPr="004E45A6">
        <w:rPr>
          <w:rFonts w:asciiTheme="minorEastAsia" w:eastAsiaTheme="minorEastAsia" w:hAnsiTheme="minorEastAsia"/>
          <w:szCs w:val="21"/>
        </w:rPr>
        <w:t>：</w:t>
      </w:r>
      <w:r w:rsidRPr="004E45A6">
        <w:rPr>
          <w:rFonts w:asciiTheme="minorEastAsia" w:eastAsiaTheme="minorEastAsia" w:hAnsiTheme="minorEastAsia" w:hint="eastAsia"/>
          <w:szCs w:val="21"/>
        </w:rPr>
        <w:t>本学年利用本仪器发表三大检索（SCI、EI、ISTP）、核心期刊论文的数量。核查</w:t>
      </w:r>
      <w:r w:rsidRPr="004E45A6">
        <w:rPr>
          <w:rFonts w:asciiTheme="minorEastAsia" w:eastAsiaTheme="minorEastAsia" w:hAnsiTheme="minorEastAsia"/>
          <w:szCs w:val="21"/>
        </w:rPr>
        <w:t>在该年度正式发表（</w:t>
      </w:r>
      <w:r w:rsidRPr="004E45A6">
        <w:rPr>
          <w:rFonts w:asciiTheme="minorEastAsia" w:eastAsiaTheme="minorEastAsia" w:hAnsiTheme="minorEastAsia" w:hint="eastAsia"/>
          <w:szCs w:val="21"/>
        </w:rPr>
        <w:t>或已有</w:t>
      </w:r>
      <w:r w:rsidRPr="004E45A6">
        <w:rPr>
          <w:rFonts w:asciiTheme="minorEastAsia" w:eastAsiaTheme="minorEastAsia" w:hAnsiTheme="minorEastAsia"/>
          <w:szCs w:val="21"/>
        </w:rPr>
        <w:t>校对稿清样）</w:t>
      </w:r>
      <w:r w:rsidRPr="004E45A6">
        <w:rPr>
          <w:rFonts w:asciiTheme="minorEastAsia" w:eastAsiaTheme="minorEastAsia" w:hAnsiTheme="minorEastAsia" w:hint="eastAsia"/>
          <w:szCs w:val="21"/>
        </w:rPr>
        <w:t>的</w:t>
      </w:r>
      <w:r w:rsidRPr="004E45A6">
        <w:rPr>
          <w:rFonts w:asciiTheme="minorEastAsia" w:eastAsiaTheme="minorEastAsia" w:hAnsiTheme="minorEastAsia"/>
          <w:szCs w:val="21"/>
        </w:rPr>
        <w:t>论文，复印杂志</w:t>
      </w:r>
      <w:r w:rsidRPr="004E45A6">
        <w:rPr>
          <w:rFonts w:asciiTheme="minorEastAsia" w:eastAsiaTheme="minorEastAsia" w:hAnsiTheme="minorEastAsia" w:hint="eastAsia"/>
          <w:szCs w:val="21"/>
        </w:rPr>
        <w:t>封面</w:t>
      </w:r>
      <w:r w:rsidRPr="004E45A6">
        <w:rPr>
          <w:rFonts w:asciiTheme="minorEastAsia" w:eastAsiaTheme="minorEastAsia" w:hAnsiTheme="minorEastAsia"/>
          <w:szCs w:val="21"/>
        </w:rPr>
        <w:t>和文章全文，并圈出论文中使用该设备的文字叙述、利用该设备</w:t>
      </w:r>
      <w:r w:rsidRPr="004E45A6">
        <w:rPr>
          <w:rFonts w:asciiTheme="minorEastAsia" w:eastAsiaTheme="minorEastAsia" w:hAnsiTheme="minorEastAsia" w:hint="eastAsia"/>
          <w:szCs w:val="21"/>
        </w:rPr>
        <w:t>做出</w:t>
      </w:r>
      <w:r w:rsidRPr="004E45A6">
        <w:rPr>
          <w:rFonts w:asciiTheme="minorEastAsia" w:eastAsiaTheme="minorEastAsia" w:hAnsiTheme="minorEastAsia"/>
          <w:szCs w:val="21"/>
        </w:rPr>
        <w:t>的测试曲线（</w:t>
      </w:r>
      <w:r w:rsidRPr="004E45A6">
        <w:rPr>
          <w:rFonts w:asciiTheme="minorEastAsia" w:eastAsiaTheme="minorEastAsia" w:hAnsiTheme="minorEastAsia" w:hint="eastAsia"/>
          <w:szCs w:val="21"/>
        </w:rPr>
        <w:t>图</w:t>
      </w:r>
      <w:r w:rsidRPr="004E45A6">
        <w:rPr>
          <w:rFonts w:asciiTheme="minorEastAsia" w:eastAsiaTheme="minorEastAsia" w:hAnsiTheme="minorEastAsia"/>
          <w:szCs w:val="21"/>
        </w:rPr>
        <w:t>）</w:t>
      </w:r>
      <w:r w:rsidRPr="004E45A6">
        <w:rPr>
          <w:rFonts w:asciiTheme="minorEastAsia" w:eastAsiaTheme="minorEastAsia" w:hAnsiTheme="minorEastAsia" w:hint="eastAsia"/>
          <w:szCs w:val="21"/>
        </w:rPr>
        <w:t>，</w:t>
      </w:r>
      <w:r w:rsidRPr="004E45A6">
        <w:rPr>
          <w:rFonts w:asciiTheme="minorEastAsia" w:eastAsiaTheme="minorEastAsia" w:hAnsiTheme="minorEastAsia"/>
          <w:szCs w:val="21"/>
        </w:rPr>
        <w:t>如文中不能说明该设备</w:t>
      </w:r>
      <w:r w:rsidR="00FA241B">
        <w:rPr>
          <w:rFonts w:asciiTheme="minorEastAsia" w:eastAsiaTheme="minorEastAsia" w:hAnsiTheme="minorEastAsia" w:hint="eastAsia"/>
          <w:szCs w:val="21"/>
        </w:rPr>
        <w:t>属于</w:t>
      </w:r>
      <w:r w:rsidRPr="004E45A6">
        <w:rPr>
          <w:rFonts w:asciiTheme="minorEastAsia" w:eastAsiaTheme="minorEastAsia" w:hAnsiTheme="minorEastAsia"/>
          <w:szCs w:val="21"/>
        </w:rPr>
        <w:t>湖南师范大学的，请主要作者签字证明</w:t>
      </w:r>
      <w:r w:rsidRPr="004E45A6">
        <w:rPr>
          <w:rFonts w:asciiTheme="minorEastAsia" w:eastAsiaTheme="minorEastAsia" w:hAnsiTheme="minorEastAsia"/>
          <w:sz w:val="24"/>
        </w:rPr>
        <w:t>。</w:t>
      </w:r>
    </w:p>
    <w:p w:rsidR="00375D19" w:rsidRPr="00B01751" w:rsidRDefault="00375D19" w:rsidP="00375D19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B01751">
        <w:rPr>
          <w:rFonts w:ascii="微软雅黑" w:eastAsia="微软雅黑" w:hAnsi="微软雅黑" w:hint="eastAsia"/>
        </w:rPr>
        <w:t>社会</w:t>
      </w:r>
      <w:r w:rsidRPr="00B01751">
        <w:rPr>
          <w:rFonts w:ascii="微软雅黑" w:eastAsia="微软雅黑" w:hAnsi="微软雅黑"/>
        </w:rPr>
        <w:t>服务</w:t>
      </w:r>
    </w:p>
    <w:p w:rsidR="00E91687" w:rsidRPr="004E45A6" w:rsidRDefault="00CE5E3B" w:rsidP="004E45A6">
      <w:pPr>
        <w:pStyle w:val="a5"/>
        <w:spacing w:line="400" w:lineRule="exact"/>
        <w:ind w:firstLine="440"/>
        <w:rPr>
          <w:rFonts w:asciiTheme="minorEastAsia" w:eastAsiaTheme="minorEastAsia" w:hAnsiTheme="minorEastAsia"/>
          <w:sz w:val="22"/>
        </w:rPr>
      </w:pPr>
      <w:r w:rsidRPr="004E45A6">
        <w:rPr>
          <w:rFonts w:asciiTheme="minorEastAsia" w:eastAsiaTheme="minorEastAsia" w:hAnsiTheme="minorEastAsia" w:hint="eastAsia"/>
          <w:sz w:val="22"/>
        </w:rPr>
        <w:t>共享</w:t>
      </w:r>
      <w:r w:rsidRPr="004E45A6">
        <w:rPr>
          <w:rFonts w:asciiTheme="minorEastAsia" w:eastAsiaTheme="minorEastAsia" w:hAnsiTheme="minorEastAsia"/>
          <w:sz w:val="22"/>
        </w:rPr>
        <w:t>服务收入系指对校内、校外</w:t>
      </w:r>
      <w:r w:rsidRPr="004E45A6">
        <w:rPr>
          <w:rFonts w:asciiTheme="minorEastAsia" w:eastAsiaTheme="minorEastAsia" w:hAnsiTheme="minorEastAsia" w:hint="eastAsia"/>
          <w:sz w:val="22"/>
        </w:rPr>
        <w:t>服务</w:t>
      </w:r>
      <w:r w:rsidRPr="004E45A6">
        <w:rPr>
          <w:rFonts w:asciiTheme="minorEastAsia" w:eastAsiaTheme="minorEastAsia" w:hAnsiTheme="minorEastAsia"/>
          <w:sz w:val="22"/>
        </w:rPr>
        <w:t>的测试费</w:t>
      </w:r>
      <w:r w:rsidR="00227CB6" w:rsidRPr="004E45A6">
        <w:rPr>
          <w:rFonts w:asciiTheme="minorEastAsia" w:eastAsiaTheme="minorEastAsia" w:hAnsiTheme="minorEastAsia" w:hint="eastAsia"/>
          <w:sz w:val="22"/>
        </w:rPr>
        <w:t>，</w:t>
      </w:r>
      <w:r w:rsidR="00E91687" w:rsidRPr="004E45A6">
        <w:rPr>
          <w:rFonts w:asciiTheme="minorEastAsia" w:eastAsiaTheme="minorEastAsia" w:hAnsiTheme="minorEastAsia" w:hint="eastAsia"/>
          <w:sz w:val="22"/>
        </w:rPr>
        <w:t>依据</w:t>
      </w:r>
      <w:r w:rsidR="00227CB6" w:rsidRPr="004E45A6">
        <w:rPr>
          <w:rFonts w:asciiTheme="minorEastAsia" w:eastAsiaTheme="minorEastAsia" w:hAnsiTheme="minorEastAsia"/>
          <w:sz w:val="22"/>
        </w:rPr>
        <w:t>大型仪器管理平台中的</w:t>
      </w:r>
      <w:r w:rsidR="00227CB6" w:rsidRPr="004E45A6">
        <w:rPr>
          <w:rFonts w:asciiTheme="minorEastAsia" w:eastAsiaTheme="minorEastAsia" w:hAnsiTheme="minorEastAsia" w:hint="eastAsia"/>
          <w:sz w:val="22"/>
        </w:rPr>
        <w:t>使用</w:t>
      </w:r>
      <w:r w:rsidR="00227CB6" w:rsidRPr="004E45A6">
        <w:rPr>
          <w:rFonts w:asciiTheme="minorEastAsia" w:eastAsiaTheme="minorEastAsia" w:hAnsiTheme="minorEastAsia"/>
          <w:sz w:val="22"/>
        </w:rPr>
        <w:t>收费</w:t>
      </w:r>
      <w:r w:rsidR="00E91687" w:rsidRPr="004E45A6">
        <w:rPr>
          <w:rFonts w:asciiTheme="minorEastAsia" w:eastAsiaTheme="minorEastAsia" w:hAnsiTheme="minorEastAsia" w:hint="eastAsia"/>
          <w:sz w:val="22"/>
        </w:rPr>
        <w:t>情况</w:t>
      </w:r>
      <w:r w:rsidR="00E91687" w:rsidRPr="004E45A6">
        <w:rPr>
          <w:rFonts w:asciiTheme="minorEastAsia" w:eastAsiaTheme="minorEastAsia" w:hAnsiTheme="minorEastAsia"/>
          <w:sz w:val="22"/>
        </w:rPr>
        <w:t>统计。</w:t>
      </w:r>
    </w:p>
    <w:p w:rsidR="00E91687" w:rsidRPr="00B01751" w:rsidRDefault="00E91687" w:rsidP="00E91687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B01751">
        <w:rPr>
          <w:rFonts w:ascii="微软雅黑" w:eastAsia="微软雅黑" w:hAnsi="微软雅黑" w:hint="eastAsia"/>
        </w:rPr>
        <w:t>功能</w:t>
      </w:r>
      <w:r w:rsidRPr="00B01751">
        <w:rPr>
          <w:rFonts w:ascii="微软雅黑" w:eastAsia="微软雅黑" w:hAnsi="微软雅黑"/>
        </w:rPr>
        <w:t>利用与开发</w:t>
      </w:r>
    </w:p>
    <w:p w:rsidR="00EB1AC3" w:rsidRPr="004E45A6" w:rsidRDefault="00EB1AC3" w:rsidP="004E45A6">
      <w:pPr>
        <w:pStyle w:val="a5"/>
        <w:numPr>
          <w:ilvl w:val="0"/>
          <w:numId w:val="17"/>
        </w:numPr>
        <w:spacing w:line="400" w:lineRule="exact"/>
        <w:ind w:left="0" w:firstLine="422"/>
        <w:rPr>
          <w:rFonts w:asciiTheme="minorEastAsia" w:eastAsiaTheme="minorEastAsia" w:hAnsiTheme="minorEastAsia"/>
          <w:szCs w:val="21"/>
        </w:rPr>
      </w:pPr>
      <w:r w:rsidRPr="004E45A6">
        <w:rPr>
          <w:rFonts w:asciiTheme="minorEastAsia" w:eastAsiaTheme="minorEastAsia" w:hAnsiTheme="minorEastAsia" w:hint="eastAsia"/>
          <w:b/>
          <w:szCs w:val="21"/>
        </w:rPr>
        <w:t>原有</w:t>
      </w:r>
      <w:r w:rsidRPr="004E45A6">
        <w:rPr>
          <w:rFonts w:asciiTheme="minorEastAsia" w:eastAsiaTheme="minorEastAsia" w:hAnsiTheme="minorEastAsia"/>
          <w:b/>
          <w:szCs w:val="21"/>
        </w:rPr>
        <w:t>功能数</w:t>
      </w:r>
      <w:r w:rsidR="00FA241B">
        <w:rPr>
          <w:rFonts w:asciiTheme="minorEastAsia" w:eastAsiaTheme="minorEastAsia" w:hAnsiTheme="minorEastAsia" w:hint="eastAsia"/>
          <w:b/>
          <w:szCs w:val="21"/>
        </w:rPr>
        <w:t>：</w:t>
      </w:r>
      <w:r w:rsidRPr="004E45A6">
        <w:rPr>
          <w:rFonts w:asciiTheme="minorEastAsia" w:eastAsiaTheme="minorEastAsia" w:hAnsiTheme="minorEastAsia"/>
          <w:szCs w:val="21"/>
        </w:rPr>
        <w:t>指仪器设备本身原有的功能数</w:t>
      </w:r>
    </w:p>
    <w:p w:rsidR="00EB1AC3" w:rsidRPr="004E45A6" w:rsidRDefault="00EB1AC3" w:rsidP="004E45A6">
      <w:pPr>
        <w:pStyle w:val="a5"/>
        <w:numPr>
          <w:ilvl w:val="0"/>
          <w:numId w:val="17"/>
        </w:numPr>
        <w:spacing w:line="400" w:lineRule="exact"/>
        <w:ind w:left="0" w:firstLine="422"/>
        <w:rPr>
          <w:rFonts w:asciiTheme="minorEastAsia" w:eastAsiaTheme="minorEastAsia" w:hAnsiTheme="minorEastAsia"/>
          <w:szCs w:val="21"/>
        </w:rPr>
      </w:pPr>
      <w:r w:rsidRPr="004E45A6">
        <w:rPr>
          <w:rFonts w:asciiTheme="minorEastAsia" w:eastAsiaTheme="minorEastAsia" w:hAnsiTheme="minorEastAsia" w:hint="eastAsia"/>
          <w:b/>
          <w:szCs w:val="21"/>
        </w:rPr>
        <w:t>新增加</w:t>
      </w:r>
      <w:r w:rsidRPr="004E45A6">
        <w:rPr>
          <w:rFonts w:asciiTheme="minorEastAsia" w:eastAsiaTheme="minorEastAsia" w:hAnsiTheme="minorEastAsia"/>
          <w:b/>
          <w:szCs w:val="21"/>
        </w:rPr>
        <w:t>功能数</w:t>
      </w:r>
      <w:r w:rsidR="00FA241B">
        <w:rPr>
          <w:rFonts w:asciiTheme="minorEastAsia" w:eastAsiaTheme="minorEastAsia" w:hAnsiTheme="minorEastAsia" w:hint="eastAsia"/>
          <w:b/>
          <w:szCs w:val="21"/>
        </w:rPr>
        <w:t>：</w:t>
      </w:r>
      <w:r w:rsidRPr="004E45A6">
        <w:rPr>
          <w:rFonts w:asciiTheme="minorEastAsia" w:eastAsiaTheme="minorEastAsia" w:hAnsiTheme="minorEastAsia"/>
          <w:szCs w:val="21"/>
        </w:rPr>
        <w:t>指自行研制开发，包括档次升级、技术改造及引进先进的软件功能等。</w:t>
      </w:r>
    </w:p>
    <w:p w:rsidR="00073412" w:rsidRPr="004E45A6" w:rsidRDefault="00073412" w:rsidP="004E45A6">
      <w:pPr>
        <w:pStyle w:val="a5"/>
        <w:numPr>
          <w:ilvl w:val="0"/>
          <w:numId w:val="17"/>
        </w:numPr>
        <w:spacing w:line="400" w:lineRule="exact"/>
        <w:ind w:left="0" w:firstLine="422"/>
        <w:rPr>
          <w:rFonts w:asciiTheme="minorEastAsia" w:eastAsiaTheme="minorEastAsia" w:hAnsiTheme="minorEastAsia"/>
          <w:szCs w:val="21"/>
        </w:rPr>
      </w:pPr>
      <w:r w:rsidRPr="004E45A6">
        <w:rPr>
          <w:rFonts w:asciiTheme="minorEastAsia" w:eastAsiaTheme="minorEastAsia" w:hAnsiTheme="minorEastAsia" w:hint="eastAsia"/>
          <w:b/>
          <w:szCs w:val="21"/>
        </w:rPr>
        <w:t>功能</w:t>
      </w:r>
      <w:r w:rsidRPr="004E45A6">
        <w:rPr>
          <w:rFonts w:asciiTheme="minorEastAsia" w:eastAsiaTheme="minorEastAsia" w:hAnsiTheme="minorEastAsia"/>
          <w:b/>
          <w:szCs w:val="21"/>
        </w:rPr>
        <w:t>利用数</w:t>
      </w:r>
      <w:r w:rsidR="00FA241B">
        <w:rPr>
          <w:rFonts w:asciiTheme="minorEastAsia" w:eastAsiaTheme="minorEastAsia" w:hAnsiTheme="minorEastAsia" w:hint="eastAsia"/>
          <w:b/>
          <w:szCs w:val="21"/>
        </w:rPr>
        <w:t>：</w:t>
      </w:r>
      <w:r w:rsidRPr="004E45A6">
        <w:rPr>
          <w:rFonts w:asciiTheme="minorEastAsia" w:eastAsiaTheme="minorEastAsia" w:hAnsiTheme="minorEastAsia"/>
          <w:szCs w:val="21"/>
        </w:rPr>
        <w:t>包括新增加功能利用数</w:t>
      </w:r>
      <w:r w:rsidR="00B56314" w:rsidRPr="004E45A6">
        <w:rPr>
          <w:rFonts w:asciiTheme="minorEastAsia" w:eastAsiaTheme="minorEastAsia" w:hAnsiTheme="minorEastAsia" w:hint="eastAsia"/>
          <w:szCs w:val="21"/>
        </w:rPr>
        <w:t>。</w:t>
      </w:r>
    </w:p>
    <w:p w:rsidR="00B56314" w:rsidRPr="004E45A6" w:rsidRDefault="00B56314" w:rsidP="004E45A6">
      <w:pPr>
        <w:pStyle w:val="a5"/>
        <w:spacing w:line="400" w:lineRule="exact"/>
        <w:rPr>
          <w:rFonts w:asciiTheme="minorEastAsia" w:eastAsiaTheme="minorEastAsia" w:hAnsiTheme="minorEastAsia"/>
          <w:szCs w:val="21"/>
        </w:rPr>
      </w:pPr>
      <w:r w:rsidRPr="004E45A6">
        <w:rPr>
          <w:rFonts w:asciiTheme="minorEastAsia" w:eastAsiaTheme="minorEastAsia" w:hAnsiTheme="minorEastAsia" w:hint="eastAsia"/>
          <w:szCs w:val="21"/>
        </w:rPr>
        <w:lastRenderedPageBreak/>
        <w:t>即</w:t>
      </w:r>
      <w:r w:rsidRPr="004E45A6">
        <w:rPr>
          <w:rFonts w:asciiTheme="minorEastAsia" w:eastAsiaTheme="minorEastAsia" w:hAnsiTheme="minorEastAsia"/>
          <w:szCs w:val="21"/>
        </w:rPr>
        <w:t>：功能利用数=原有功能利用数+新增加功能利用数。</w:t>
      </w:r>
    </w:p>
    <w:p w:rsidR="00D24020" w:rsidRPr="004E45A6" w:rsidRDefault="00D24020" w:rsidP="004E45A6">
      <w:pPr>
        <w:pStyle w:val="a5"/>
        <w:spacing w:line="400" w:lineRule="exact"/>
        <w:rPr>
          <w:rFonts w:asciiTheme="minorEastAsia" w:eastAsiaTheme="minorEastAsia" w:hAnsiTheme="minorEastAsia"/>
          <w:szCs w:val="21"/>
        </w:rPr>
      </w:pPr>
      <w:r w:rsidRPr="004E45A6">
        <w:rPr>
          <w:rFonts w:asciiTheme="minorEastAsia" w:eastAsiaTheme="minorEastAsia" w:hAnsiTheme="minorEastAsia" w:hint="eastAsia"/>
          <w:szCs w:val="21"/>
        </w:rPr>
        <w:t>根据</w:t>
      </w:r>
      <w:r w:rsidRPr="004E45A6">
        <w:rPr>
          <w:rFonts w:asciiTheme="minorEastAsia" w:eastAsiaTheme="minorEastAsia" w:hAnsiTheme="minorEastAsia"/>
          <w:szCs w:val="21"/>
        </w:rPr>
        <w:t>说明书</w:t>
      </w:r>
      <w:r w:rsidRPr="004E45A6">
        <w:rPr>
          <w:rFonts w:asciiTheme="minorEastAsia" w:eastAsiaTheme="minorEastAsia" w:hAnsiTheme="minorEastAsia" w:hint="eastAsia"/>
          <w:szCs w:val="21"/>
        </w:rPr>
        <w:t>或</w:t>
      </w:r>
      <w:r w:rsidRPr="004E45A6">
        <w:rPr>
          <w:rFonts w:asciiTheme="minorEastAsia" w:eastAsiaTheme="minorEastAsia" w:hAnsiTheme="minorEastAsia"/>
          <w:szCs w:val="21"/>
        </w:rPr>
        <w:t>历年上报记录查原有功能数，根据使用记录核对本学年功能利用数。新增</w:t>
      </w:r>
      <w:r w:rsidRPr="004E45A6">
        <w:rPr>
          <w:rFonts w:asciiTheme="minorEastAsia" w:eastAsiaTheme="minorEastAsia" w:hAnsiTheme="minorEastAsia" w:hint="eastAsia"/>
          <w:szCs w:val="21"/>
        </w:rPr>
        <w:t>功能</w:t>
      </w:r>
      <w:r w:rsidRPr="004E45A6">
        <w:rPr>
          <w:rFonts w:asciiTheme="minorEastAsia" w:eastAsiaTheme="minorEastAsia" w:hAnsiTheme="minorEastAsia"/>
          <w:szCs w:val="21"/>
        </w:rPr>
        <w:t>数应通过验收（</w:t>
      </w:r>
      <w:r w:rsidRPr="004E45A6">
        <w:rPr>
          <w:rFonts w:asciiTheme="minorEastAsia" w:eastAsiaTheme="minorEastAsia" w:hAnsiTheme="minorEastAsia" w:hint="eastAsia"/>
          <w:szCs w:val="21"/>
        </w:rPr>
        <w:t>鉴定</w:t>
      </w:r>
      <w:r w:rsidRPr="004E45A6">
        <w:rPr>
          <w:rFonts w:asciiTheme="minorEastAsia" w:eastAsiaTheme="minorEastAsia" w:hAnsiTheme="minorEastAsia"/>
          <w:szCs w:val="21"/>
        </w:rPr>
        <w:t>）</w:t>
      </w:r>
      <w:r w:rsidRPr="004E45A6">
        <w:rPr>
          <w:rFonts w:asciiTheme="minorEastAsia" w:eastAsiaTheme="minorEastAsia" w:hAnsiTheme="minorEastAsia" w:hint="eastAsia"/>
          <w:szCs w:val="21"/>
        </w:rPr>
        <w:t>手续</w:t>
      </w:r>
      <w:r w:rsidRPr="004E45A6">
        <w:rPr>
          <w:rFonts w:asciiTheme="minorEastAsia" w:eastAsiaTheme="minorEastAsia" w:hAnsiTheme="minorEastAsia"/>
          <w:szCs w:val="21"/>
        </w:rPr>
        <w:t>或报资产</w:t>
      </w:r>
      <w:r w:rsidR="00FA241B">
        <w:rPr>
          <w:rFonts w:asciiTheme="minorEastAsia" w:eastAsiaTheme="minorEastAsia" w:hAnsiTheme="minorEastAsia" w:hint="eastAsia"/>
          <w:szCs w:val="21"/>
        </w:rPr>
        <w:t>与实验室管理</w:t>
      </w:r>
      <w:r w:rsidRPr="004E45A6">
        <w:rPr>
          <w:rFonts w:asciiTheme="minorEastAsia" w:eastAsiaTheme="minorEastAsia" w:hAnsiTheme="minorEastAsia"/>
          <w:szCs w:val="21"/>
        </w:rPr>
        <w:t>处批准。如果</w:t>
      </w:r>
      <w:r w:rsidRPr="004E45A6">
        <w:rPr>
          <w:rFonts w:asciiTheme="minorEastAsia" w:eastAsiaTheme="minorEastAsia" w:hAnsiTheme="minorEastAsia" w:hint="eastAsia"/>
          <w:szCs w:val="21"/>
        </w:rPr>
        <w:t>有关</w:t>
      </w:r>
      <w:r w:rsidRPr="004E45A6">
        <w:rPr>
          <w:rFonts w:asciiTheme="minorEastAsia" w:eastAsiaTheme="minorEastAsia" w:hAnsiTheme="minorEastAsia"/>
          <w:szCs w:val="21"/>
        </w:rPr>
        <w:t>增加功能的内容在学术刊物上发表，也予承认。</w:t>
      </w:r>
    </w:p>
    <w:p w:rsidR="00076A23" w:rsidRDefault="00076A23" w:rsidP="00B56314">
      <w:pPr>
        <w:pStyle w:val="a5"/>
        <w:ind w:left="1140" w:firstLineChars="0" w:firstLine="0"/>
        <w:rPr>
          <w:rFonts w:asciiTheme="minorEastAsia" w:eastAsiaTheme="minorEastAsia" w:hAnsiTheme="minorEastAsia"/>
          <w:sz w:val="24"/>
        </w:rPr>
      </w:pPr>
    </w:p>
    <w:p w:rsidR="000A4220" w:rsidRDefault="000A4220" w:rsidP="000A4220">
      <w:pPr>
        <w:rPr>
          <w:rFonts w:ascii="黑体" w:eastAsia="黑体" w:hAnsi="黑体"/>
          <w:sz w:val="24"/>
        </w:rPr>
      </w:pPr>
      <w:r w:rsidRPr="00076A23">
        <w:rPr>
          <w:rFonts w:ascii="黑体" w:eastAsia="黑体" w:hAnsi="黑体" w:hint="eastAsia"/>
          <w:sz w:val="24"/>
        </w:rPr>
        <w:t>二</w:t>
      </w:r>
      <w:r w:rsidRPr="00076A23">
        <w:rPr>
          <w:rFonts w:ascii="黑体" w:eastAsia="黑体" w:hAnsi="黑体"/>
          <w:sz w:val="24"/>
        </w:rPr>
        <w:t>、数据审核办法</w:t>
      </w:r>
    </w:p>
    <w:p w:rsidR="004E45A6" w:rsidRPr="00076A23" w:rsidRDefault="004E45A6" w:rsidP="000A4220">
      <w:pPr>
        <w:rPr>
          <w:rFonts w:ascii="黑体" w:eastAsia="黑体" w:hAnsi="黑体"/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B00CA" w:rsidTr="004E45A6">
        <w:trPr>
          <w:jc w:val="center"/>
        </w:trPr>
        <w:tc>
          <w:tcPr>
            <w:tcW w:w="4148" w:type="dxa"/>
          </w:tcPr>
          <w:p w:rsidR="000B00CA" w:rsidRPr="004E45A6" w:rsidRDefault="000B00CA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有效机时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数</w:t>
            </w:r>
          </w:p>
        </w:tc>
        <w:tc>
          <w:tcPr>
            <w:tcW w:w="4148" w:type="dxa"/>
          </w:tcPr>
          <w:p w:rsidR="000B00CA" w:rsidRPr="004E45A6" w:rsidRDefault="000B00CA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使用记录</w:t>
            </w:r>
          </w:p>
        </w:tc>
      </w:tr>
      <w:tr w:rsidR="000B00CA" w:rsidTr="004E45A6">
        <w:trPr>
          <w:jc w:val="center"/>
        </w:trPr>
        <w:tc>
          <w:tcPr>
            <w:tcW w:w="4148" w:type="dxa"/>
          </w:tcPr>
          <w:p w:rsidR="000B00CA" w:rsidRPr="004E45A6" w:rsidRDefault="000B00CA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定额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机时数</w:t>
            </w:r>
          </w:p>
        </w:tc>
        <w:tc>
          <w:tcPr>
            <w:tcW w:w="4148" w:type="dxa"/>
          </w:tcPr>
          <w:p w:rsidR="000B00CA" w:rsidRPr="004E45A6" w:rsidRDefault="000B00CA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本说明的一（</w:t>
            </w:r>
            <w:r w:rsidRPr="004E45A6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）</w:t>
            </w:r>
            <w:r w:rsidRPr="004E45A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0B00CA" w:rsidTr="004E45A6">
        <w:trPr>
          <w:jc w:val="center"/>
        </w:trPr>
        <w:tc>
          <w:tcPr>
            <w:tcW w:w="4148" w:type="dxa"/>
          </w:tcPr>
          <w:p w:rsidR="000B00CA" w:rsidRPr="004E45A6" w:rsidRDefault="000B00CA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获得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独立操作资格人员数</w:t>
            </w:r>
          </w:p>
        </w:tc>
        <w:tc>
          <w:tcPr>
            <w:tcW w:w="4148" w:type="dxa"/>
          </w:tcPr>
          <w:p w:rsidR="000B00CA" w:rsidRPr="004E45A6" w:rsidRDefault="000B00CA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有关证件或</w:t>
            </w:r>
            <w:r w:rsidRPr="004E45A6">
              <w:rPr>
                <w:rFonts w:asciiTheme="minorEastAsia" w:eastAsiaTheme="minorEastAsia" w:hAnsiTheme="minorEastAsia" w:hint="eastAsia"/>
                <w:szCs w:val="21"/>
              </w:rPr>
              <w:t>考核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审批记录</w:t>
            </w:r>
          </w:p>
        </w:tc>
      </w:tr>
      <w:tr w:rsidR="000B00CA" w:rsidTr="004E45A6">
        <w:trPr>
          <w:jc w:val="center"/>
        </w:trPr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指导下能独立完成部分测试人员数</w:t>
            </w:r>
          </w:p>
        </w:tc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使用记录操作人员</w:t>
            </w:r>
            <w:r w:rsidRPr="004E45A6">
              <w:rPr>
                <w:rFonts w:asciiTheme="minorEastAsia" w:eastAsiaTheme="minorEastAsia" w:hAnsiTheme="minorEastAsia" w:hint="eastAsia"/>
                <w:szCs w:val="21"/>
              </w:rPr>
              <w:t>名单</w:t>
            </w:r>
          </w:p>
        </w:tc>
      </w:tr>
      <w:tr w:rsidR="000B00CA" w:rsidTr="004E45A6">
        <w:trPr>
          <w:jc w:val="center"/>
        </w:trPr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演示实验</w:t>
            </w:r>
            <w:r w:rsidRPr="004E45A6">
              <w:rPr>
                <w:rFonts w:asciiTheme="minorEastAsia" w:eastAsiaTheme="minorEastAsia" w:hAnsiTheme="minorEastAsia" w:hint="eastAsia"/>
                <w:szCs w:val="21"/>
              </w:rPr>
              <w:t>人员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数</w:t>
            </w:r>
          </w:p>
        </w:tc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演示实验记录</w:t>
            </w:r>
          </w:p>
        </w:tc>
      </w:tr>
      <w:tr w:rsidR="000B00CA" w:rsidTr="004E45A6">
        <w:trPr>
          <w:jc w:val="center"/>
        </w:trPr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hint="eastAsia"/>
                <w:szCs w:val="21"/>
              </w:rPr>
              <w:t>国家、省、部级以上奖</w:t>
            </w:r>
          </w:p>
        </w:tc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本年度获奖证书</w:t>
            </w:r>
          </w:p>
        </w:tc>
      </w:tr>
      <w:tr w:rsidR="000B00CA" w:rsidTr="004E45A6">
        <w:trPr>
          <w:jc w:val="center"/>
        </w:trPr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hint="eastAsia"/>
                <w:szCs w:val="21"/>
              </w:rPr>
              <w:t>市、校级奖</w:t>
            </w:r>
          </w:p>
        </w:tc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本年度获奖证书</w:t>
            </w:r>
          </w:p>
        </w:tc>
      </w:tr>
      <w:tr w:rsidR="000B00CA" w:rsidTr="004E45A6">
        <w:trPr>
          <w:jc w:val="center"/>
        </w:trPr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hint="eastAsia"/>
                <w:szCs w:val="21"/>
              </w:rPr>
              <w:t>核心及以上刊物论文</w:t>
            </w:r>
          </w:p>
        </w:tc>
        <w:tc>
          <w:tcPr>
            <w:tcW w:w="4148" w:type="dxa"/>
          </w:tcPr>
          <w:p w:rsidR="000B00CA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本年度出版的刊物</w:t>
            </w:r>
          </w:p>
        </w:tc>
      </w:tr>
      <w:tr w:rsidR="00993409" w:rsidTr="004E45A6">
        <w:trPr>
          <w:jc w:val="center"/>
        </w:trPr>
        <w:tc>
          <w:tcPr>
            <w:tcW w:w="4148" w:type="dxa"/>
          </w:tcPr>
          <w:p w:rsidR="00993409" w:rsidRPr="004E45A6" w:rsidRDefault="00993409" w:rsidP="000A4220">
            <w:pPr>
              <w:rPr>
                <w:szCs w:val="21"/>
              </w:rPr>
            </w:pPr>
            <w:r w:rsidRPr="004E45A6">
              <w:rPr>
                <w:rFonts w:hint="eastAsia"/>
                <w:szCs w:val="21"/>
              </w:rPr>
              <w:t>教学实验项目数</w:t>
            </w:r>
          </w:p>
        </w:tc>
        <w:tc>
          <w:tcPr>
            <w:tcW w:w="4148" w:type="dxa"/>
          </w:tcPr>
          <w:p w:rsidR="00993409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查在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教务处</w:t>
            </w:r>
            <w:r w:rsidRPr="004E45A6">
              <w:rPr>
                <w:rFonts w:asciiTheme="minorEastAsia" w:eastAsiaTheme="minorEastAsia" w:hAnsiTheme="minorEastAsia" w:hint="eastAsia"/>
                <w:szCs w:val="21"/>
              </w:rPr>
              <w:t>开课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记录</w:t>
            </w:r>
          </w:p>
        </w:tc>
      </w:tr>
      <w:tr w:rsidR="00993409" w:rsidRPr="00993409" w:rsidTr="004E45A6">
        <w:trPr>
          <w:jc w:val="center"/>
        </w:trPr>
        <w:tc>
          <w:tcPr>
            <w:tcW w:w="4148" w:type="dxa"/>
          </w:tcPr>
          <w:p w:rsidR="00993409" w:rsidRPr="004E45A6" w:rsidRDefault="00993409" w:rsidP="000A4220">
            <w:pPr>
              <w:rPr>
                <w:szCs w:val="21"/>
              </w:rPr>
            </w:pPr>
            <w:r w:rsidRPr="004E45A6">
              <w:rPr>
                <w:rFonts w:hint="eastAsia"/>
                <w:szCs w:val="21"/>
              </w:rPr>
              <w:t>共享</w:t>
            </w:r>
            <w:r w:rsidRPr="004E45A6">
              <w:rPr>
                <w:szCs w:val="21"/>
              </w:rPr>
              <w:t>服务收入</w:t>
            </w:r>
          </w:p>
        </w:tc>
        <w:tc>
          <w:tcPr>
            <w:tcW w:w="4148" w:type="dxa"/>
          </w:tcPr>
          <w:p w:rsidR="00993409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查平台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本年度使用收费情况</w:t>
            </w:r>
          </w:p>
        </w:tc>
      </w:tr>
      <w:tr w:rsidR="00993409" w:rsidRPr="00993409" w:rsidTr="004E45A6">
        <w:trPr>
          <w:jc w:val="center"/>
        </w:trPr>
        <w:tc>
          <w:tcPr>
            <w:tcW w:w="4148" w:type="dxa"/>
          </w:tcPr>
          <w:p w:rsidR="00993409" w:rsidRPr="004E45A6" w:rsidRDefault="00993409" w:rsidP="000A4220">
            <w:pPr>
              <w:rPr>
                <w:szCs w:val="21"/>
              </w:rPr>
            </w:pPr>
            <w:r w:rsidRPr="004E45A6">
              <w:rPr>
                <w:rFonts w:hint="eastAsia"/>
                <w:szCs w:val="21"/>
              </w:rPr>
              <w:t>原有</w:t>
            </w:r>
            <w:r w:rsidRPr="004E45A6">
              <w:rPr>
                <w:szCs w:val="21"/>
              </w:rPr>
              <w:t>功能利用数</w:t>
            </w:r>
          </w:p>
        </w:tc>
        <w:tc>
          <w:tcPr>
            <w:tcW w:w="4148" w:type="dxa"/>
          </w:tcPr>
          <w:p w:rsidR="00993409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实验内容记录</w:t>
            </w:r>
          </w:p>
        </w:tc>
      </w:tr>
      <w:tr w:rsidR="00993409" w:rsidRPr="00993409" w:rsidTr="004E45A6">
        <w:trPr>
          <w:jc w:val="center"/>
        </w:trPr>
        <w:tc>
          <w:tcPr>
            <w:tcW w:w="4148" w:type="dxa"/>
          </w:tcPr>
          <w:p w:rsidR="00993409" w:rsidRPr="004E45A6" w:rsidRDefault="00993409" w:rsidP="000A4220">
            <w:pPr>
              <w:rPr>
                <w:szCs w:val="21"/>
              </w:rPr>
            </w:pPr>
            <w:r w:rsidRPr="004E45A6">
              <w:rPr>
                <w:rFonts w:hint="eastAsia"/>
                <w:szCs w:val="21"/>
              </w:rPr>
              <w:t>原有</w:t>
            </w:r>
            <w:r w:rsidRPr="004E45A6">
              <w:rPr>
                <w:szCs w:val="21"/>
              </w:rPr>
              <w:t>功能数</w:t>
            </w:r>
          </w:p>
        </w:tc>
        <w:tc>
          <w:tcPr>
            <w:tcW w:w="4148" w:type="dxa"/>
          </w:tcPr>
          <w:p w:rsidR="00993409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查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仪器设备说明书</w:t>
            </w:r>
          </w:p>
        </w:tc>
      </w:tr>
      <w:tr w:rsidR="00993409" w:rsidRPr="00993409" w:rsidTr="004E45A6">
        <w:trPr>
          <w:jc w:val="center"/>
        </w:trPr>
        <w:tc>
          <w:tcPr>
            <w:tcW w:w="4148" w:type="dxa"/>
          </w:tcPr>
          <w:p w:rsidR="00993409" w:rsidRPr="004E45A6" w:rsidRDefault="00993409" w:rsidP="000A4220">
            <w:pPr>
              <w:rPr>
                <w:szCs w:val="21"/>
              </w:rPr>
            </w:pPr>
            <w:r w:rsidRPr="004E45A6">
              <w:rPr>
                <w:rFonts w:hint="eastAsia"/>
                <w:szCs w:val="21"/>
              </w:rPr>
              <w:t>本年度</w:t>
            </w:r>
            <w:r w:rsidRPr="004E45A6">
              <w:rPr>
                <w:szCs w:val="21"/>
              </w:rPr>
              <w:t>新增加功能</w:t>
            </w:r>
          </w:p>
        </w:tc>
        <w:tc>
          <w:tcPr>
            <w:tcW w:w="4148" w:type="dxa"/>
          </w:tcPr>
          <w:p w:rsidR="00993409" w:rsidRPr="004E45A6" w:rsidRDefault="00993409" w:rsidP="000A4220">
            <w:pPr>
              <w:rPr>
                <w:rFonts w:asciiTheme="minorEastAsia" w:eastAsiaTheme="minorEastAsia" w:hAnsiTheme="minorEastAsia"/>
                <w:szCs w:val="21"/>
              </w:rPr>
            </w:pPr>
            <w:r w:rsidRPr="004E45A6">
              <w:rPr>
                <w:rFonts w:asciiTheme="minorEastAsia" w:eastAsiaTheme="minorEastAsia" w:hAnsiTheme="minorEastAsia" w:hint="eastAsia"/>
                <w:szCs w:val="21"/>
              </w:rPr>
              <w:t>看</w:t>
            </w:r>
            <w:r w:rsidRPr="004E45A6">
              <w:rPr>
                <w:rFonts w:asciiTheme="minorEastAsia" w:eastAsiaTheme="minorEastAsia" w:hAnsiTheme="minorEastAsia"/>
                <w:szCs w:val="21"/>
              </w:rPr>
              <w:t>本年度新增加功能演示</w:t>
            </w:r>
          </w:p>
        </w:tc>
      </w:tr>
    </w:tbl>
    <w:p w:rsidR="00CA6D4D" w:rsidRDefault="00CA6D4D" w:rsidP="000A4220">
      <w:pPr>
        <w:rPr>
          <w:rFonts w:asciiTheme="minorEastAsia" w:eastAsiaTheme="minorEastAsia" w:hAnsiTheme="minorEastAsia"/>
          <w:sz w:val="24"/>
        </w:rPr>
        <w:sectPr w:rsidR="00CA6D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00CA" w:rsidRPr="00273DFA" w:rsidRDefault="00CA6D4D" w:rsidP="000A4220">
      <w:pPr>
        <w:rPr>
          <w:rFonts w:ascii="黑体" w:eastAsia="黑体" w:hAnsi="黑体"/>
          <w:szCs w:val="21"/>
        </w:rPr>
      </w:pPr>
      <w:r w:rsidRPr="00273DFA">
        <w:rPr>
          <w:rFonts w:ascii="黑体" w:eastAsia="黑体" w:hAnsi="黑体" w:hint="eastAsia"/>
          <w:szCs w:val="21"/>
        </w:rPr>
        <w:lastRenderedPageBreak/>
        <w:t>附</w:t>
      </w:r>
      <w:r w:rsidR="00F1013D" w:rsidRPr="00273DFA">
        <w:rPr>
          <w:rFonts w:ascii="黑体" w:eastAsia="黑体" w:hAnsi="黑体" w:hint="eastAsia"/>
          <w:szCs w:val="21"/>
        </w:rPr>
        <w:t>件</w:t>
      </w:r>
      <w:r w:rsidRPr="00273DFA">
        <w:rPr>
          <w:rFonts w:ascii="黑体" w:eastAsia="黑体" w:hAnsi="黑体" w:hint="eastAsia"/>
          <w:szCs w:val="21"/>
        </w:rPr>
        <w:t>2</w:t>
      </w:r>
    </w:p>
    <w:p w:rsidR="00835222" w:rsidRPr="00273DFA" w:rsidRDefault="00835222" w:rsidP="00835222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273DFA">
        <w:rPr>
          <w:rFonts w:ascii="黑体" w:eastAsia="黑体" w:hAnsi="黑体" w:hint="eastAsia"/>
          <w:sz w:val="32"/>
          <w:szCs w:val="32"/>
        </w:rPr>
        <w:t>湖南</w:t>
      </w:r>
      <w:r w:rsidRPr="00273DFA">
        <w:rPr>
          <w:rFonts w:ascii="黑体" w:eastAsia="黑体" w:hAnsi="黑体"/>
          <w:sz w:val="32"/>
          <w:szCs w:val="32"/>
        </w:rPr>
        <w:t>师范大学</w:t>
      </w:r>
    </w:p>
    <w:p w:rsidR="00835222" w:rsidRPr="00273DFA" w:rsidRDefault="00835222" w:rsidP="00835222">
      <w:pPr>
        <w:spacing w:line="440" w:lineRule="exact"/>
        <w:jc w:val="center"/>
        <w:rPr>
          <w:rFonts w:asciiTheme="minorEastAsia" w:hAnsiTheme="minorEastAsia"/>
          <w:sz w:val="32"/>
          <w:szCs w:val="32"/>
        </w:rPr>
      </w:pPr>
      <w:r w:rsidRPr="00273DFA">
        <w:rPr>
          <w:rFonts w:ascii="黑体" w:eastAsia="黑体" w:hAnsi="黑体" w:hint="eastAsia"/>
          <w:sz w:val="32"/>
          <w:szCs w:val="32"/>
        </w:rPr>
        <w:t>学院大型仪器</w:t>
      </w:r>
      <w:r w:rsidRPr="00273DFA">
        <w:rPr>
          <w:rFonts w:ascii="黑体" w:eastAsia="黑体" w:hAnsi="黑体"/>
          <w:sz w:val="32"/>
          <w:szCs w:val="32"/>
        </w:rPr>
        <w:t>设备管理</w:t>
      </w:r>
      <w:r>
        <w:rPr>
          <w:rFonts w:ascii="黑体" w:eastAsia="黑体" w:hAnsi="黑体" w:hint="eastAsia"/>
          <w:sz w:val="32"/>
          <w:szCs w:val="32"/>
        </w:rPr>
        <w:t>考核</w:t>
      </w:r>
      <w:r w:rsidRPr="00273DFA">
        <w:rPr>
          <w:rFonts w:ascii="黑体" w:eastAsia="黑体" w:hAnsi="黑体"/>
          <w:sz w:val="32"/>
          <w:szCs w:val="32"/>
        </w:rPr>
        <w:t>评价表</w:t>
      </w:r>
    </w:p>
    <w:p w:rsidR="00835222" w:rsidRDefault="00835222" w:rsidP="00835222">
      <w:pPr>
        <w:jc w:val="center"/>
        <w:rPr>
          <w:rFonts w:asciiTheme="minorEastAsia" w:hAnsiTheme="minorEastAsia"/>
          <w:sz w:val="24"/>
        </w:rPr>
      </w:pPr>
    </w:p>
    <w:p w:rsidR="00835222" w:rsidRDefault="00835222" w:rsidP="0083522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仪器</w:t>
      </w:r>
      <w:r>
        <w:rPr>
          <w:rFonts w:asciiTheme="minorEastAsia" w:hAnsiTheme="minorEastAsia"/>
          <w:sz w:val="24"/>
        </w:rPr>
        <w:t>数量</w:t>
      </w:r>
      <w:r w:rsidRPr="004D5B7E">
        <w:rPr>
          <w:rFonts w:asciiTheme="minorEastAsia" w:hAnsiTheme="minorEastAsia" w:hint="eastAsia"/>
          <w:szCs w:val="21"/>
        </w:rPr>
        <w:t>(台件数)</w:t>
      </w:r>
      <w:r>
        <w:rPr>
          <w:rFonts w:asciiTheme="minorEastAsia" w:hAnsiTheme="minorEastAsia"/>
          <w:sz w:val="24"/>
        </w:rPr>
        <w:t>：</w:t>
      </w:r>
      <w:r>
        <w:rPr>
          <w:rFonts w:asciiTheme="minorEastAsia" w:hAnsiTheme="minorEastAsia" w:hint="eastAsia"/>
          <w:sz w:val="24"/>
        </w:rPr>
        <w:t xml:space="preserve">                     仪器</w:t>
      </w:r>
      <w:r>
        <w:rPr>
          <w:rFonts w:asciiTheme="minorEastAsia" w:hAnsiTheme="minorEastAsia"/>
          <w:sz w:val="24"/>
        </w:rPr>
        <w:t>总值</w:t>
      </w:r>
      <w:r w:rsidRPr="004D5B7E">
        <w:rPr>
          <w:rFonts w:asciiTheme="minorEastAsia" w:hAnsiTheme="minorEastAsia" w:hint="eastAsia"/>
          <w:szCs w:val="21"/>
        </w:rPr>
        <w:t>（万元）</w:t>
      </w:r>
      <w:r>
        <w:rPr>
          <w:rFonts w:asciiTheme="minorEastAsia" w:hAnsiTheme="minorEastAsia"/>
          <w:sz w:val="24"/>
        </w:rPr>
        <w:t>：</w:t>
      </w:r>
    </w:p>
    <w:tbl>
      <w:tblPr>
        <w:tblW w:w="6404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31"/>
        <w:gridCol w:w="572"/>
        <w:gridCol w:w="703"/>
        <w:gridCol w:w="4820"/>
        <w:gridCol w:w="2268"/>
        <w:gridCol w:w="709"/>
        <w:gridCol w:w="709"/>
        <w:gridCol w:w="703"/>
      </w:tblGrid>
      <w:tr w:rsidR="00835222" w:rsidTr="00B83E78">
        <w:trPr>
          <w:trHeight w:val="7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权重</w:t>
            </w:r>
          </w:p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%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考核内容及评分标准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考核依据和说明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0C26BB" w:rsidRDefault="00835222" w:rsidP="00B83E78">
            <w:pPr>
              <w:jc w:val="center"/>
            </w:pPr>
            <w:r w:rsidRPr="000C26BB">
              <w:rPr>
                <w:rFonts w:hint="eastAsia"/>
              </w:rPr>
              <w:t>分项</w:t>
            </w:r>
          </w:p>
          <w:p w:rsidR="00835222" w:rsidRPr="000C26BB" w:rsidRDefault="00835222" w:rsidP="00B83E78">
            <w:pPr>
              <w:jc w:val="center"/>
            </w:pPr>
            <w:r w:rsidRPr="000C26BB">
              <w:rPr>
                <w:rFonts w:hint="eastAsia"/>
              </w:rPr>
              <w:t>得分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0C26BB" w:rsidRDefault="00835222" w:rsidP="00B83E78">
            <w:pPr>
              <w:jc w:val="center"/>
            </w:pPr>
            <w:r w:rsidRPr="000C26BB">
              <w:rPr>
                <w:rFonts w:hint="eastAsia"/>
              </w:rPr>
              <w:t>小计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Pr="000C26BB" w:rsidRDefault="00835222" w:rsidP="00B83E78">
            <w:pPr>
              <w:jc w:val="center"/>
            </w:pPr>
            <w:r w:rsidRPr="000C26BB">
              <w:rPr>
                <w:rFonts w:hint="eastAsia"/>
              </w:rPr>
              <w:t>加权</w:t>
            </w:r>
          </w:p>
          <w:p w:rsidR="00835222" w:rsidRPr="000C26BB" w:rsidRDefault="00835222" w:rsidP="00B83E78">
            <w:pPr>
              <w:jc w:val="center"/>
            </w:pPr>
            <w:r w:rsidRPr="000C26BB">
              <w:rPr>
                <w:rFonts w:hint="eastAsia"/>
              </w:rPr>
              <w:t>得分</w:t>
            </w:r>
          </w:p>
        </w:tc>
      </w:tr>
      <w:tr w:rsidR="00835222" w:rsidTr="00B83E78">
        <w:trPr>
          <w:trHeight w:val="12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组织机构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Pr="00977AF4" w:rsidRDefault="00835222" w:rsidP="00835222">
            <w:pPr>
              <w:pStyle w:val="a5"/>
              <w:numPr>
                <w:ilvl w:val="0"/>
                <w:numId w:val="24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 w:rsidRPr="00977AF4">
              <w:rPr>
                <w:rFonts w:hint="eastAsia"/>
                <w:color w:val="000000"/>
              </w:rPr>
              <w:t>管理组织机构健全，管理效果良好</w:t>
            </w:r>
            <w:r w:rsidRPr="00977AF4">
              <w:rPr>
                <w:rFonts w:hint="eastAsia"/>
                <w:color w:val="000000"/>
              </w:rPr>
              <w:t>1</w:t>
            </w:r>
            <w:r w:rsidRPr="00977AF4">
              <w:rPr>
                <w:color w:val="000000"/>
              </w:rPr>
              <w:t>00</w:t>
            </w:r>
            <w:r w:rsidRPr="00977AF4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4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 w:rsidRPr="00977AF4">
              <w:rPr>
                <w:rFonts w:hint="eastAsia"/>
                <w:color w:val="000000"/>
              </w:rPr>
              <w:t>管理组织机构</w:t>
            </w:r>
            <w:r>
              <w:rPr>
                <w:rFonts w:hint="eastAsia"/>
                <w:color w:val="000000"/>
              </w:rPr>
              <w:t>基本</w:t>
            </w:r>
            <w:r w:rsidRPr="00977AF4">
              <w:rPr>
                <w:rFonts w:hint="eastAsia"/>
                <w:color w:val="000000"/>
              </w:rPr>
              <w:t>健全，管理效果</w:t>
            </w:r>
            <w:r>
              <w:rPr>
                <w:rFonts w:hint="eastAsia"/>
                <w:color w:val="000000"/>
              </w:rPr>
              <w:t>较好</w:t>
            </w:r>
            <w:r>
              <w:rPr>
                <w:rFonts w:hint="eastAsia"/>
                <w:color w:val="000000"/>
              </w:rPr>
              <w:t>8</w:t>
            </w:r>
            <w:r w:rsidRPr="00977AF4">
              <w:rPr>
                <w:color w:val="000000"/>
              </w:rPr>
              <w:t>0</w:t>
            </w:r>
            <w:r w:rsidRPr="00977AF4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4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管理的组织机构不健全，管理效果一般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4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管理的组织机构未成立，管理效果一般</w:t>
            </w: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4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管理的组织机构未成立，管理效果差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查看学院文件，走访设备机组，满分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35222" w:rsidTr="00B83E78">
        <w:trPr>
          <w:trHeight w:val="130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人员配置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Pr="00A36E2A" w:rsidRDefault="00835222" w:rsidP="00835222">
            <w:pPr>
              <w:pStyle w:val="a5"/>
              <w:numPr>
                <w:ilvl w:val="0"/>
                <w:numId w:val="25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 w:rsidRPr="00A36E2A">
              <w:rPr>
                <w:rFonts w:hint="eastAsia"/>
                <w:color w:val="000000"/>
              </w:rPr>
              <w:t>专职人员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含院聘</w:t>
            </w:r>
            <w:r>
              <w:rPr>
                <w:rFonts w:hint="eastAsia"/>
                <w:color w:val="000000"/>
              </w:rPr>
              <w:t>)</w:t>
            </w:r>
            <w:r w:rsidRPr="00A36E2A">
              <w:rPr>
                <w:rFonts w:hint="eastAsia"/>
                <w:color w:val="000000"/>
              </w:rPr>
              <w:t>管理，管理效果良好，</w:t>
            </w:r>
            <w:r w:rsidRPr="00A36E2A">
              <w:rPr>
                <w:rFonts w:hint="eastAsia"/>
                <w:color w:val="000000"/>
              </w:rPr>
              <w:t>100</w:t>
            </w:r>
            <w:r w:rsidRPr="00A36E2A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5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兼职</w:t>
            </w:r>
            <w:r w:rsidRPr="00A36E2A">
              <w:rPr>
                <w:rFonts w:hint="eastAsia"/>
                <w:color w:val="000000"/>
              </w:rPr>
              <w:t>人员管理，管理效果</w:t>
            </w:r>
            <w:r>
              <w:rPr>
                <w:rFonts w:hint="eastAsia"/>
                <w:color w:val="000000"/>
              </w:rPr>
              <w:t>良好</w:t>
            </w:r>
            <w:r w:rsidRPr="00A36E2A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8</w:t>
            </w:r>
            <w:r w:rsidRPr="00A36E2A">
              <w:rPr>
                <w:rFonts w:hint="eastAsia"/>
                <w:color w:val="000000"/>
              </w:rPr>
              <w:t>0</w:t>
            </w:r>
            <w:r w:rsidRPr="00A36E2A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5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 w:rsidRPr="00A36E2A">
              <w:rPr>
                <w:rFonts w:hint="eastAsia"/>
                <w:color w:val="000000"/>
              </w:rPr>
              <w:t>专职人员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含院聘</w:t>
            </w:r>
            <w:r>
              <w:rPr>
                <w:rFonts w:hint="eastAsia"/>
                <w:color w:val="000000"/>
              </w:rPr>
              <w:t>)</w:t>
            </w:r>
            <w:r w:rsidRPr="00A36E2A">
              <w:rPr>
                <w:rFonts w:hint="eastAsia"/>
                <w:color w:val="000000"/>
              </w:rPr>
              <w:t>管理，管理效果</w:t>
            </w:r>
            <w:r>
              <w:rPr>
                <w:rFonts w:hint="eastAsia"/>
                <w:color w:val="000000"/>
              </w:rPr>
              <w:t>一般</w:t>
            </w:r>
            <w:r w:rsidRPr="00A36E2A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6</w:t>
            </w:r>
            <w:r w:rsidRPr="00A36E2A">
              <w:rPr>
                <w:rFonts w:hint="eastAsia"/>
                <w:color w:val="000000"/>
              </w:rPr>
              <w:t>0</w:t>
            </w:r>
            <w:r w:rsidRPr="00A36E2A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5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兼职</w:t>
            </w:r>
            <w:r w:rsidRPr="00A36E2A">
              <w:rPr>
                <w:rFonts w:hint="eastAsia"/>
                <w:color w:val="000000"/>
              </w:rPr>
              <w:t>人员管理，管理效果</w:t>
            </w:r>
            <w:r>
              <w:rPr>
                <w:rFonts w:hint="eastAsia"/>
                <w:color w:val="000000"/>
              </w:rPr>
              <w:t>一般</w:t>
            </w:r>
            <w:r w:rsidRPr="00A36E2A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4</w:t>
            </w:r>
            <w:r w:rsidRPr="00A36E2A">
              <w:rPr>
                <w:rFonts w:hint="eastAsia"/>
                <w:color w:val="000000"/>
              </w:rPr>
              <w:t>0</w:t>
            </w:r>
            <w:r w:rsidRPr="00A36E2A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5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兼职</w:t>
            </w:r>
            <w:r w:rsidRPr="00A36E2A">
              <w:rPr>
                <w:rFonts w:hint="eastAsia"/>
                <w:color w:val="000000"/>
              </w:rPr>
              <w:t>人员管理，管理效果</w:t>
            </w:r>
            <w:r>
              <w:rPr>
                <w:rFonts w:hint="eastAsia"/>
                <w:color w:val="000000"/>
              </w:rPr>
              <w:t>差</w:t>
            </w:r>
            <w:r w:rsidRPr="00A36E2A">
              <w:rPr>
                <w:rFonts w:hint="eastAsia"/>
                <w:color w:val="000000"/>
              </w:rPr>
              <w:t>，</w:t>
            </w:r>
            <w:r w:rsidRPr="00A36E2A">
              <w:rPr>
                <w:rFonts w:hint="eastAsia"/>
                <w:color w:val="000000"/>
              </w:rPr>
              <w:t>0</w:t>
            </w:r>
            <w:r w:rsidRPr="00A36E2A">
              <w:rPr>
                <w:rFonts w:hint="eastAsia"/>
                <w:color w:val="000000"/>
              </w:rPr>
              <w:t>分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现场查看和相关人员座谈，满分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35222" w:rsidTr="00B83E78">
        <w:trPr>
          <w:trHeight w:val="182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经费投入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Pr="002462F9" w:rsidRDefault="00835222" w:rsidP="00835222">
            <w:pPr>
              <w:pStyle w:val="a5"/>
              <w:numPr>
                <w:ilvl w:val="0"/>
                <w:numId w:val="26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 w:rsidRPr="002462F9">
              <w:rPr>
                <w:rFonts w:hint="eastAsia"/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保障</w:t>
            </w:r>
            <w:r w:rsidRPr="002462F9">
              <w:rPr>
                <w:rFonts w:hint="eastAsia"/>
                <w:color w:val="000000"/>
              </w:rPr>
              <w:t>维修维护</w:t>
            </w:r>
            <w:r>
              <w:rPr>
                <w:rFonts w:hint="eastAsia"/>
                <w:color w:val="000000"/>
              </w:rPr>
              <w:t>经费</w:t>
            </w:r>
            <w:r w:rsidRPr="002462F9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仪器完好率</w:t>
            </w:r>
            <w:r>
              <w:rPr>
                <w:rFonts w:asciiTheme="minorEastAsia" w:hAnsiTheme="minorEastAsia"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90%</w:t>
            </w:r>
            <w:r>
              <w:rPr>
                <w:rFonts w:hint="eastAsia"/>
                <w:color w:val="000000"/>
              </w:rPr>
              <w:t>，</w:t>
            </w:r>
            <w:r w:rsidRPr="002462F9">
              <w:rPr>
                <w:color w:val="000000"/>
              </w:rPr>
              <w:t>100</w:t>
            </w:r>
            <w:r w:rsidRPr="002462F9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6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 w:rsidRPr="002462F9">
              <w:rPr>
                <w:rFonts w:hint="eastAsia"/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保障部分</w:t>
            </w:r>
            <w:r w:rsidRPr="002462F9">
              <w:rPr>
                <w:rFonts w:hint="eastAsia"/>
                <w:color w:val="000000"/>
              </w:rPr>
              <w:t>维修维护</w:t>
            </w:r>
            <w:r>
              <w:rPr>
                <w:rFonts w:hint="eastAsia"/>
                <w:color w:val="000000"/>
              </w:rPr>
              <w:t>经费</w:t>
            </w:r>
            <w:r w:rsidRPr="002462F9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仪器完好率</w:t>
            </w:r>
            <w:r>
              <w:rPr>
                <w:rFonts w:asciiTheme="minorEastAsia" w:hAnsiTheme="minorEastAsia"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80%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8</w:t>
            </w:r>
            <w:r w:rsidRPr="002462F9">
              <w:rPr>
                <w:color w:val="000000"/>
              </w:rPr>
              <w:t>0</w:t>
            </w:r>
            <w:r w:rsidRPr="002462F9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6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 w:rsidRPr="002462F9">
              <w:rPr>
                <w:rFonts w:hint="eastAsia"/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保障部分</w:t>
            </w:r>
            <w:r w:rsidRPr="002462F9">
              <w:rPr>
                <w:rFonts w:hint="eastAsia"/>
                <w:color w:val="000000"/>
              </w:rPr>
              <w:t>维修维护</w:t>
            </w:r>
            <w:r>
              <w:rPr>
                <w:rFonts w:hint="eastAsia"/>
                <w:color w:val="000000"/>
              </w:rPr>
              <w:t>经费</w:t>
            </w:r>
            <w:r w:rsidRPr="002462F9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仪器完好率</w:t>
            </w:r>
            <w:r>
              <w:rPr>
                <w:rFonts w:asciiTheme="minorEastAsia" w:hAnsiTheme="minorEastAsia"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70%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6</w:t>
            </w:r>
            <w:r w:rsidRPr="002462F9">
              <w:rPr>
                <w:color w:val="000000"/>
              </w:rPr>
              <w:t>0</w:t>
            </w:r>
            <w:r w:rsidRPr="002462F9">
              <w:rPr>
                <w:rFonts w:hint="eastAsia"/>
                <w:color w:val="000000"/>
              </w:rPr>
              <w:t>分</w:t>
            </w:r>
          </w:p>
          <w:p w:rsidR="00835222" w:rsidRPr="00F07D65" w:rsidRDefault="00835222" w:rsidP="00835222">
            <w:pPr>
              <w:pStyle w:val="a5"/>
              <w:numPr>
                <w:ilvl w:val="0"/>
                <w:numId w:val="26"/>
              </w:numPr>
              <w:spacing w:line="240" w:lineRule="exact"/>
              <w:ind w:firstLineChars="0"/>
              <w:jc w:val="left"/>
            </w:pPr>
            <w:r w:rsidRPr="002462F9">
              <w:rPr>
                <w:rFonts w:hint="eastAsia"/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未投入</w:t>
            </w:r>
            <w:r w:rsidRPr="002462F9">
              <w:rPr>
                <w:rFonts w:hint="eastAsia"/>
                <w:color w:val="000000"/>
              </w:rPr>
              <w:t>维修维护</w:t>
            </w:r>
            <w:r>
              <w:rPr>
                <w:rFonts w:hint="eastAsia"/>
                <w:color w:val="000000"/>
              </w:rPr>
              <w:t>经费，</w:t>
            </w:r>
            <w:r w:rsidRPr="002462F9">
              <w:rPr>
                <w:color w:val="000000"/>
              </w:rPr>
              <w:t>0</w:t>
            </w:r>
            <w:r w:rsidRPr="002462F9">
              <w:rPr>
                <w:rFonts w:hint="eastAsia"/>
                <w:color w:val="000000"/>
              </w:rPr>
              <w:t>分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查看财务凭证和统计设备完好率，满分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</w:tr>
      <w:tr w:rsidR="00835222" w:rsidTr="00B83E78">
        <w:trPr>
          <w:trHeight w:val="112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经费收入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大型仪器开放共享总收入，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查看财务凭证，满分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35222" w:rsidTr="00B83E78">
        <w:trPr>
          <w:trHeight w:val="603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日常管理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设备完好率，满分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设备完好率</w:t>
            </w:r>
            <w:r>
              <w:rPr>
                <w:rFonts w:hint="eastAsia"/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完好的设备台数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总台数</w:t>
            </w:r>
          </w:p>
          <w:p w:rsidR="00835222" w:rsidRDefault="00835222" w:rsidP="00B83E7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开放共享率</w:t>
            </w:r>
            <w:r>
              <w:rPr>
                <w:rFonts w:hint="eastAsia"/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开放共享的设备台数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总台数</w:t>
            </w:r>
          </w:p>
          <w:p w:rsidR="00835222" w:rsidRDefault="00835222" w:rsidP="00B83E7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收费标准公示率</w:t>
            </w:r>
            <w:r>
              <w:rPr>
                <w:rFonts w:hint="eastAsia"/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经审批公示收费标准的大型仪器台件数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总台数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</w:tr>
      <w:tr w:rsidR="00835222" w:rsidTr="00B83E78">
        <w:trPr>
          <w:trHeight w:val="603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开放共享率，满分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35222" w:rsidTr="00B83E78">
        <w:trPr>
          <w:trHeight w:val="603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收费标准公示率，满分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35222" w:rsidTr="00B83E78">
        <w:trPr>
          <w:trHeight w:val="211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激励机制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Pr="00782D8F" w:rsidRDefault="00835222" w:rsidP="00835222">
            <w:pPr>
              <w:pStyle w:val="a5"/>
              <w:numPr>
                <w:ilvl w:val="0"/>
                <w:numId w:val="27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r w:rsidRPr="00782D8F">
              <w:rPr>
                <w:rFonts w:hint="eastAsia"/>
                <w:color w:val="000000"/>
              </w:rPr>
              <w:t>开放共享及管理</w:t>
            </w:r>
            <w:r>
              <w:rPr>
                <w:rFonts w:hint="eastAsia"/>
                <w:color w:val="000000"/>
              </w:rPr>
              <w:t>院级</w:t>
            </w:r>
            <w:r w:rsidRPr="00782D8F">
              <w:rPr>
                <w:rFonts w:hint="eastAsia"/>
                <w:color w:val="000000"/>
              </w:rPr>
              <w:t>奖惩措施</w:t>
            </w:r>
            <w:r>
              <w:rPr>
                <w:rFonts w:hint="eastAsia"/>
                <w:color w:val="000000"/>
              </w:rPr>
              <w:t>文件</w:t>
            </w:r>
            <w:r w:rsidRPr="00782D8F">
              <w:rPr>
                <w:rFonts w:hint="eastAsia"/>
                <w:color w:val="000000"/>
              </w:rPr>
              <w:t>，实施效果良好，</w:t>
            </w:r>
            <w:r w:rsidRPr="00782D8F">
              <w:rPr>
                <w:rFonts w:hint="eastAsia"/>
                <w:color w:val="000000"/>
              </w:rPr>
              <w:t>100</w:t>
            </w:r>
            <w:r w:rsidRPr="00782D8F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7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r w:rsidRPr="00782D8F">
              <w:rPr>
                <w:rFonts w:hint="eastAsia"/>
                <w:color w:val="000000"/>
              </w:rPr>
              <w:t>开放共享及管理</w:t>
            </w:r>
            <w:r>
              <w:rPr>
                <w:rFonts w:hint="eastAsia"/>
                <w:color w:val="000000"/>
              </w:rPr>
              <w:t>院级</w:t>
            </w:r>
            <w:r w:rsidRPr="00782D8F">
              <w:rPr>
                <w:rFonts w:hint="eastAsia"/>
                <w:color w:val="000000"/>
              </w:rPr>
              <w:t>奖惩措施</w:t>
            </w:r>
            <w:r>
              <w:rPr>
                <w:rFonts w:hint="eastAsia"/>
                <w:color w:val="000000"/>
              </w:rPr>
              <w:t>文件</w:t>
            </w:r>
            <w:r w:rsidRPr="00782D8F">
              <w:rPr>
                <w:rFonts w:hint="eastAsia"/>
                <w:color w:val="000000"/>
              </w:rPr>
              <w:t>，实施效果</w:t>
            </w:r>
            <w:r>
              <w:rPr>
                <w:rFonts w:hint="eastAsia"/>
                <w:color w:val="000000"/>
              </w:rPr>
              <w:t>一般</w:t>
            </w:r>
            <w:r w:rsidRPr="00782D8F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8</w:t>
            </w:r>
            <w:r w:rsidRPr="00782D8F">
              <w:rPr>
                <w:rFonts w:hint="eastAsia"/>
                <w:color w:val="000000"/>
              </w:rPr>
              <w:t>0</w:t>
            </w:r>
            <w:r w:rsidRPr="00782D8F"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7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  <w:r w:rsidRPr="00782D8F">
              <w:rPr>
                <w:rFonts w:hint="eastAsia"/>
                <w:color w:val="000000"/>
              </w:rPr>
              <w:t>开放共享及管理</w:t>
            </w:r>
            <w:r>
              <w:rPr>
                <w:rFonts w:hint="eastAsia"/>
                <w:color w:val="000000"/>
              </w:rPr>
              <w:t>院级</w:t>
            </w:r>
            <w:r w:rsidRPr="00782D8F">
              <w:rPr>
                <w:rFonts w:hint="eastAsia"/>
                <w:color w:val="000000"/>
              </w:rPr>
              <w:t>奖惩措施</w:t>
            </w:r>
            <w:r>
              <w:rPr>
                <w:rFonts w:hint="eastAsia"/>
                <w:color w:val="000000"/>
              </w:rPr>
              <w:t>文件，有实施措施和成效，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分</w:t>
            </w:r>
          </w:p>
          <w:p w:rsidR="00835222" w:rsidRDefault="00835222" w:rsidP="00835222">
            <w:pPr>
              <w:pStyle w:val="a5"/>
              <w:numPr>
                <w:ilvl w:val="0"/>
                <w:numId w:val="27"/>
              </w:numPr>
              <w:spacing w:line="240" w:lineRule="exact"/>
              <w:ind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  <w:r w:rsidRPr="00782D8F">
              <w:rPr>
                <w:rFonts w:hint="eastAsia"/>
                <w:color w:val="000000"/>
              </w:rPr>
              <w:t>开放共享及管理</w:t>
            </w:r>
            <w:r>
              <w:rPr>
                <w:rFonts w:hint="eastAsia"/>
                <w:color w:val="000000"/>
              </w:rPr>
              <w:t>院级</w:t>
            </w:r>
            <w:r w:rsidRPr="00782D8F">
              <w:rPr>
                <w:rFonts w:hint="eastAsia"/>
                <w:color w:val="000000"/>
              </w:rPr>
              <w:t>奖惩措施</w:t>
            </w:r>
            <w:r>
              <w:rPr>
                <w:rFonts w:hint="eastAsia"/>
                <w:color w:val="000000"/>
              </w:rPr>
              <w:t>文件，无实施措施和成效，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查看学院文件和相关人员座谈，满分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35222" w:rsidTr="00B83E78">
        <w:trPr>
          <w:trHeight w:val="624"/>
        </w:trPr>
        <w:tc>
          <w:tcPr>
            <w:tcW w:w="4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计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Default="00835222" w:rsidP="00B83E78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835222" w:rsidRDefault="00835222" w:rsidP="0083522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填报人：            审核人：                 填报时间：     年   月   日</w:t>
      </w:r>
    </w:p>
    <w:p w:rsidR="00835222" w:rsidRPr="00AC3930" w:rsidRDefault="00835222" w:rsidP="00835222">
      <w:pPr>
        <w:rPr>
          <w:rFonts w:asciiTheme="minorEastAsia" w:hAnsiTheme="minorEastAsia"/>
          <w:szCs w:val="21"/>
        </w:rPr>
      </w:pPr>
      <w:r w:rsidRPr="00AC3930">
        <w:rPr>
          <w:rFonts w:asciiTheme="minorEastAsia" w:hAnsiTheme="minorEastAsia" w:hint="eastAsia"/>
          <w:szCs w:val="21"/>
        </w:rPr>
        <w:t xml:space="preserve">            </w:t>
      </w:r>
      <w:r>
        <w:rPr>
          <w:rFonts w:asciiTheme="minorEastAsia" w:hAnsiTheme="minorEastAsia" w:hint="eastAsia"/>
          <w:szCs w:val="21"/>
        </w:rPr>
        <w:t xml:space="preserve">   </w:t>
      </w:r>
      <w:r w:rsidRPr="00AC3930">
        <w:rPr>
          <w:rFonts w:asciiTheme="minorEastAsia" w:hAnsiTheme="minorEastAsia" w:hint="eastAsia"/>
          <w:szCs w:val="21"/>
        </w:rPr>
        <w:t xml:space="preserve">    （单位公章）</w:t>
      </w:r>
    </w:p>
    <w:p w:rsidR="00CA6D4D" w:rsidRPr="00835222" w:rsidRDefault="00835222" w:rsidP="00835222">
      <w:pPr>
        <w:spacing w:line="360" w:lineRule="auto"/>
        <w:ind w:firstLineChars="236" w:firstLine="496"/>
        <w:rPr>
          <w:rFonts w:asciiTheme="minorEastAsia" w:eastAsiaTheme="minorEastAsia" w:hAnsiTheme="minorEastAsia"/>
          <w:sz w:val="24"/>
        </w:rPr>
      </w:pPr>
      <w:r w:rsidRPr="007A660F">
        <w:rPr>
          <w:rFonts w:ascii="黑体" w:eastAsia="黑体" w:hAnsi="黑体" w:hint="eastAsia"/>
          <w:szCs w:val="21"/>
        </w:rPr>
        <w:t>注</w:t>
      </w:r>
      <w:r w:rsidRPr="007A660F">
        <w:rPr>
          <w:rFonts w:ascii="黑体" w:eastAsia="黑体" w:hAnsi="黑体"/>
          <w:szCs w:val="21"/>
        </w:rPr>
        <w:t>：</w:t>
      </w:r>
      <w:r w:rsidRPr="007A660F">
        <w:rPr>
          <w:rFonts w:asciiTheme="minorEastAsia" w:hAnsiTheme="minorEastAsia"/>
          <w:szCs w:val="21"/>
        </w:rPr>
        <w:t>学院</w:t>
      </w:r>
      <w:r w:rsidRPr="007A660F">
        <w:rPr>
          <w:rFonts w:asciiTheme="minorEastAsia" w:hAnsiTheme="minorEastAsia" w:hint="eastAsia"/>
          <w:szCs w:val="21"/>
        </w:rPr>
        <w:t>无</w:t>
      </w:r>
      <w:r w:rsidRPr="007A660F">
        <w:rPr>
          <w:rFonts w:asciiTheme="minorEastAsia" w:hAnsiTheme="minorEastAsia"/>
          <w:szCs w:val="21"/>
        </w:rPr>
        <w:t>需填写</w:t>
      </w:r>
      <w:r w:rsidRPr="007A660F">
        <w:rPr>
          <w:rFonts w:asciiTheme="minorEastAsia" w:hAnsiTheme="minorEastAsia" w:hint="eastAsia"/>
          <w:szCs w:val="21"/>
        </w:rPr>
        <w:t>合计总分</w:t>
      </w:r>
    </w:p>
    <w:sectPr w:rsidR="00CA6D4D" w:rsidRPr="00835222" w:rsidSect="00446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B2" w:rsidRDefault="00271AB2" w:rsidP="00377C1E">
      <w:r>
        <w:separator/>
      </w:r>
    </w:p>
  </w:endnote>
  <w:endnote w:type="continuationSeparator" w:id="0">
    <w:p w:rsidR="00271AB2" w:rsidRDefault="00271AB2" w:rsidP="0037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7150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6B79" w:rsidRDefault="00C86B7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A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AA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6C15" w:rsidRDefault="003A6C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B2" w:rsidRDefault="00271AB2" w:rsidP="00377C1E">
      <w:r>
        <w:separator/>
      </w:r>
    </w:p>
  </w:footnote>
  <w:footnote w:type="continuationSeparator" w:id="0">
    <w:p w:rsidR="00271AB2" w:rsidRDefault="00271AB2" w:rsidP="0037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BE0"/>
    <w:multiLevelType w:val="hybridMultilevel"/>
    <w:tmpl w:val="726E4EC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5307E7"/>
    <w:multiLevelType w:val="hybridMultilevel"/>
    <w:tmpl w:val="205243CA"/>
    <w:lvl w:ilvl="0" w:tplc="058E9B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3B44C4"/>
    <w:multiLevelType w:val="hybridMultilevel"/>
    <w:tmpl w:val="29783E3E"/>
    <w:lvl w:ilvl="0" w:tplc="CFCC4B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BE69A3"/>
    <w:multiLevelType w:val="hybridMultilevel"/>
    <w:tmpl w:val="B282B060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B446CAA"/>
    <w:multiLevelType w:val="hybridMultilevel"/>
    <w:tmpl w:val="BDB44C86"/>
    <w:lvl w:ilvl="0" w:tplc="76900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1C2DC2"/>
    <w:multiLevelType w:val="hybridMultilevel"/>
    <w:tmpl w:val="216225A0"/>
    <w:lvl w:ilvl="0" w:tplc="064E2606">
      <w:start w:val="1"/>
      <w:numFmt w:val="japaneseCounting"/>
      <w:lvlText w:val="第%1章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621BAD"/>
    <w:multiLevelType w:val="hybridMultilevel"/>
    <w:tmpl w:val="D9E6DE52"/>
    <w:lvl w:ilvl="0" w:tplc="88500E4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2E54BC"/>
    <w:multiLevelType w:val="hybridMultilevel"/>
    <w:tmpl w:val="B3846EB6"/>
    <w:lvl w:ilvl="0" w:tplc="A3F2EB34">
      <w:start w:val="1"/>
      <w:numFmt w:val="decimal"/>
      <w:lvlText w:val="%1、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219C0A06"/>
    <w:multiLevelType w:val="hybridMultilevel"/>
    <w:tmpl w:val="6D0A8E04"/>
    <w:lvl w:ilvl="0" w:tplc="0CA6A0B2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552E0B"/>
    <w:multiLevelType w:val="hybridMultilevel"/>
    <w:tmpl w:val="1416DF7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B5187D"/>
    <w:multiLevelType w:val="hybridMultilevel"/>
    <w:tmpl w:val="33E6732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402330"/>
    <w:multiLevelType w:val="hybridMultilevel"/>
    <w:tmpl w:val="3CE69A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8705565"/>
    <w:multiLevelType w:val="hybridMultilevel"/>
    <w:tmpl w:val="7A489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846CFC"/>
    <w:multiLevelType w:val="hybridMultilevel"/>
    <w:tmpl w:val="B5D4391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BB757A"/>
    <w:multiLevelType w:val="hybridMultilevel"/>
    <w:tmpl w:val="A906ED10"/>
    <w:lvl w:ilvl="0" w:tplc="9C60AC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5DE266E"/>
    <w:multiLevelType w:val="hybridMultilevel"/>
    <w:tmpl w:val="EA428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233AFF"/>
    <w:multiLevelType w:val="hybridMultilevel"/>
    <w:tmpl w:val="202A355C"/>
    <w:lvl w:ilvl="0" w:tplc="A7AE6E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5C40B26"/>
    <w:multiLevelType w:val="hybridMultilevel"/>
    <w:tmpl w:val="A38E0E4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EC5CB9"/>
    <w:multiLevelType w:val="hybridMultilevel"/>
    <w:tmpl w:val="F00208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064B1A"/>
    <w:multiLevelType w:val="hybridMultilevel"/>
    <w:tmpl w:val="127A41F0"/>
    <w:lvl w:ilvl="0" w:tplc="C79083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5A524A"/>
    <w:multiLevelType w:val="hybridMultilevel"/>
    <w:tmpl w:val="FF38C4B4"/>
    <w:lvl w:ilvl="0" w:tplc="7AC0780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71F50907"/>
    <w:multiLevelType w:val="hybridMultilevel"/>
    <w:tmpl w:val="75C0C9FC"/>
    <w:lvl w:ilvl="0" w:tplc="8B30464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5701078"/>
    <w:multiLevelType w:val="hybridMultilevel"/>
    <w:tmpl w:val="FA121FA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3B7617"/>
    <w:multiLevelType w:val="hybridMultilevel"/>
    <w:tmpl w:val="BC6620D6"/>
    <w:lvl w:ilvl="0" w:tplc="83B8A8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A45037B"/>
    <w:multiLevelType w:val="hybridMultilevel"/>
    <w:tmpl w:val="70061E68"/>
    <w:lvl w:ilvl="0" w:tplc="BD36362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7101A9"/>
    <w:multiLevelType w:val="hybridMultilevel"/>
    <w:tmpl w:val="A0042F06"/>
    <w:lvl w:ilvl="0" w:tplc="7DC679EA">
      <w:start w:val="1"/>
      <w:numFmt w:val="decimal"/>
      <w:lvlText w:val="%1、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7BBF2573"/>
    <w:multiLevelType w:val="hybridMultilevel"/>
    <w:tmpl w:val="5D285EC2"/>
    <w:lvl w:ilvl="0" w:tplc="BD3E64A6">
      <w:start w:val="1"/>
      <w:numFmt w:val="decimal"/>
      <w:lvlText w:val="%1、"/>
      <w:lvlJc w:val="left"/>
      <w:pPr>
        <w:ind w:left="1080" w:hanging="360"/>
      </w:pPr>
      <w:rPr>
        <w:rFonts w:asciiTheme="minorEastAsia" w:eastAsiaTheme="minorEastAsia" w:hAnsiTheme="minorEastAsia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21"/>
  </w:num>
  <w:num w:numId="5">
    <w:abstractNumId w:val="15"/>
  </w:num>
  <w:num w:numId="6">
    <w:abstractNumId w:val="6"/>
  </w:num>
  <w:num w:numId="7">
    <w:abstractNumId w:val="20"/>
  </w:num>
  <w:num w:numId="8">
    <w:abstractNumId w:val="26"/>
  </w:num>
  <w:num w:numId="9">
    <w:abstractNumId w:val="7"/>
  </w:num>
  <w:num w:numId="10">
    <w:abstractNumId w:val="17"/>
  </w:num>
  <w:num w:numId="11">
    <w:abstractNumId w:val="18"/>
  </w:num>
  <w:num w:numId="12">
    <w:abstractNumId w:val="10"/>
  </w:num>
  <w:num w:numId="13">
    <w:abstractNumId w:val="0"/>
  </w:num>
  <w:num w:numId="14">
    <w:abstractNumId w:val="9"/>
  </w:num>
  <w:num w:numId="15">
    <w:abstractNumId w:val="3"/>
  </w:num>
  <w:num w:numId="16">
    <w:abstractNumId w:val="13"/>
  </w:num>
  <w:num w:numId="17">
    <w:abstractNumId w:val="25"/>
  </w:num>
  <w:num w:numId="18">
    <w:abstractNumId w:val="11"/>
  </w:num>
  <w:num w:numId="19">
    <w:abstractNumId w:val="22"/>
  </w:num>
  <w:num w:numId="20">
    <w:abstractNumId w:val="4"/>
  </w:num>
  <w:num w:numId="21">
    <w:abstractNumId w:val="16"/>
  </w:num>
  <w:num w:numId="22">
    <w:abstractNumId w:val="8"/>
  </w:num>
  <w:num w:numId="23">
    <w:abstractNumId w:val="19"/>
  </w:num>
  <w:num w:numId="24">
    <w:abstractNumId w:val="1"/>
  </w:num>
  <w:num w:numId="25">
    <w:abstractNumId w:val="14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069"/>
    <w:rsid w:val="000041AA"/>
    <w:rsid w:val="00012B62"/>
    <w:rsid w:val="00015F22"/>
    <w:rsid w:val="00022F48"/>
    <w:rsid w:val="000413DF"/>
    <w:rsid w:val="000621AE"/>
    <w:rsid w:val="0006750F"/>
    <w:rsid w:val="00067D17"/>
    <w:rsid w:val="00073412"/>
    <w:rsid w:val="00076A23"/>
    <w:rsid w:val="00082CDF"/>
    <w:rsid w:val="00096171"/>
    <w:rsid w:val="000A4220"/>
    <w:rsid w:val="000B00CA"/>
    <w:rsid w:val="000B7513"/>
    <w:rsid w:val="000C26BB"/>
    <w:rsid w:val="000C400F"/>
    <w:rsid w:val="000C5E2C"/>
    <w:rsid w:val="000D0154"/>
    <w:rsid w:val="000D07C6"/>
    <w:rsid w:val="000D29C6"/>
    <w:rsid w:val="000D48D9"/>
    <w:rsid w:val="000E32BF"/>
    <w:rsid w:val="00146691"/>
    <w:rsid w:val="00167E0A"/>
    <w:rsid w:val="00177062"/>
    <w:rsid w:val="001777F8"/>
    <w:rsid w:val="00197961"/>
    <w:rsid w:val="001A5047"/>
    <w:rsid w:val="001A53AE"/>
    <w:rsid w:val="001B048D"/>
    <w:rsid w:val="001B3156"/>
    <w:rsid w:val="001D2643"/>
    <w:rsid w:val="00201A67"/>
    <w:rsid w:val="00205AF1"/>
    <w:rsid w:val="00227CB6"/>
    <w:rsid w:val="002338AF"/>
    <w:rsid w:val="002431E1"/>
    <w:rsid w:val="00243743"/>
    <w:rsid w:val="00252FD3"/>
    <w:rsid w:val="00256105"/>
    <w:rsid w:val="00256396"/>
    <w:rsid w:val="00260CC9"/>
    <w:rsid w:val="00270F44"/>
    <w:rsid w:val="00271AB2"/>
    <w:rsid w:val="00273131"/>
    <w:rsid w:val="00273DFA"/>
    <w:rsid w:val="00280B97"/>
    <w:rsid w:val="002C1D59"/>
    <w:rsid w:val="002C1E73"/>
    <w:rsid w:val="002C6AA2"/>
    <w:rsid w:val="002E07B1"/>
    <w:rsid w:val="002E598F"/>
    <w:rsid w:val="00306892"/>
    <w:rsid w:val="00323828"/>
    <w:rsid w:val="00330621"/>
    <w:rsid w:val="003309BF"/>
    <w:rsid w:val="00343C2E"/>
    <w:rsid w:val="00344B25"/>
    <w:rsid w:val="0037024A"/>
    <w:rsid w:val="00375D19"/>
    <w:rsid w:val="00377C1E"/>
    <w:rsid w:val="00382D53"/>
    <w:rsid w:val="0038491C"/>
    <w:rsid w:val="003A2307"/>
    <w:rsid w:val="003A6C15"/>
    <w:rsid w:val="003D552A"/>
    <w:rsid w:val="003F7329"/>
    <w:rsid w:val="004150EF"/>
    <w:rsid w:val="00422173"/>
    <w:rsid w:val="00442F83"/>
    <w:rsid w:val="004464EF"/>
    <w:rsid w:val="00452E31"/>
    <w:rsid w:val="00455654"/>
    <w:rsid w:val="004651D4"/>
    <w:rsid w:val="00471890"/>
    <w:rsid w:val="00493408"/>
    <w:rsid w:val="004A1E7F"/>
    <w:rsid w:val="004A1F3F"/>
    <w:rsid w:val="004A3D61"/>
    <w:rsid w:val="004B0AA5"/>
    <w:rsid w:val="004C0EA3"/>
    <w:rsid w:val="004E1B9D"/>
    <w:rsid w:val="004E45A6"/>
    <w:rsid w:val="004E6427"/>
    <w:rsid w:val="004F6616"/>
    <w:rsid w:val="005026F0"/>
    <w:rsid w:val="00502FA6"/>
    <w:rsid w:val="00503296"/>
    <w:rsid w:val="00507B3D"/>
    <w:rsid w:val="005176AF"/>
    <w:rsid w:val="00533F4B"/>
    <w:rsid w:val="00535B98"/>
    <w:rsid w:val="00545076"/>
    <w:rsid w:val="00547EC1"/>
    <w:rsid w:val="00557D8A"/>
    <w:rsid w:val="00576A9E"/>
    <w:rsid w:val="00581B08"/>
    <w:rsid w:val="005A4B91"/>
    <w:rsid w:val="005B4B5E"/>
    <w:rsid w:val="005B524C"/>
    <w:rsid w:val="005D6821"/>
    <w:rsid w:val="00610A1C"/>
    <w:rsid w:val="00612BCF"/>
    <w:rsid w:val="00613EE5"/>
    <w:rsid w:val="00620B4E"/>
    <w:rsid w:val="00624FA3"/>
    <w:rsid w:val="006409DC"/>
    <w:rsid w:val="00650B63"/>
    <w:rsid w:val="00664B35"/>
    <w:rsid w:val="00667772"/>
    <w:rsid w:val="0068397F"/>
    <w:rsid w:val="00692412"/>
    <w:rsid w:val="00697A09"/>
    <w:rsid w:val="006A64FC"/>
    <w:rsid w:val="006B077E"/>
    <w:rsid w:val="006B0AB3"/>
    <w:rsid w:val="006C0135"/>
    <w:rsid w:val="006C469C"/>
    <w:rsid w:val="006D7B8C"/>
    <w:rsid w:val="006F0EE3"/>
    <w:rsid w:val="006F705E"/>
    <w:rsid w:val="006F737D"/>
    <w:rsid w:val="006F7C21"/>
    <w:rsid w:val="00710152"/>
    <w:rsid w:val="00727A4C"/>
    <w:rsid w:val="0074126B"/>
    <w:rsid w:val="0074445D"/>
    <w:rsid w:val="00752BF9"/>
    <w:rsid w:val="0076073B"/>
    <w:rsid w:val="007677FB"/>
    <w:rsid w:val="0077695A"/>
    <w:rsid w:val="007808AD"/>
    <w:rsid w:val="007873E5"/>
    <w:rsid w:val="007931AE"/>
    <w:rsid w:val="007963F0"/>
    <w:rsid w:val="007B5630"/>
    <w:rsid w:val="007B5A3B"/>
    <w:rsid w:val="007C64EB"/>
    <w:rsid w:val="007D3376"/>
    <w:rsid w:val="007D3BBD"/>
    <w:rsid w:val="007E0AB6"/>
    <w:rsid w:val="007E21BF"/>
    <w:rsid w:val="008132D7"/>
    <w:rsid w:val="00814DC0"/>
    <w:rsid w:val="00832CFF"/>
    <w:rsid w:val="00835222"/>
    <w:rsid w:val="00846FA6"/>
    <w:rsid w:val="008518DC"/>
    <w:rsid w:val="0086023E"/>
    <w:rsid w:val="0087645B"/>
    <w:rsid w:val="00880F4B"/>
    <w:rsid w:val="008A4104"/>
    <w:rsid w:val="008A53B9"/>
    <w:rsid w:val="008A77E3"/>
    <w:rsid w:val="008B391D"/>
    <w:rsid w:val="008B42DE"/>
    <w:rsid w:val="008B5C54"/>
    <w:rsid w:val="008C6D50"/>
    <w:rsid w:val="008D26B9"/>
    <w:rsid w:val="008D7069"/>
    <w:rsid w:val="008E3862"/>
    <w:rsid w:val="008E7150"/>
    <w:rsid w:val="00921C65"/>
    <w:rsid w:val="00930369"/>
    <w:rsid w:val="00937858"/>
    <w:rsid w:val="00947522"/>
    <w:rsid w:val="009604BB"/>
    <w:rsid w:val="00982B22"/>
    <w:rsid w:val="00986D6A"/>
    <w:rsid w:val="00993409"/>
    <w:rsid w:val="009A2578"/>
    <w:rsid w:val="009E18D2"/>
    <w:rsid w:val="009F12C4"/>
    <w:rsid w:val="009F3AC8"/>
    <w:rsid w:val="00A511D1"/>
    <w:rsid w:val="00A70CE5"/>
    <w:rsid w:val="00A81D83"/>
    <w:rsid w:val="00A84143"/>
    <w:rsid w:val="00AA4C12"/>
    <w:rsid w:val="00AD35B4"/>
    <w:rsid w:val="00AE5A83"/>
    <w:rsid w:val="00AF42CA"/>
    <w:rsid w:val="00AF5BD6"/>
    <w:rsid w:val="00AF62B8"/>
    <w:rsid w:val="00AF6A9A"/>
    <w:rsid w:val="00B01751"/>
    <w:rsid w:val="00B02EB1"/>
    <w:rsid w:val="00B041E0"/>
    <w:rsid w:val="00B237E0"/>
    <w:rsid w:val="00B42E40"/>
    <w:rsid w:val="00B44E7A"/>
    <w:rsid w:val="00B453E2"/>
    <w:rsid w:val="00B46367"/>
    <w:rsid w:val="00B47848"/>
    <w:rsid w:val="00B50A3E"/>
    <w:rsid w:val="00B56314"/>
    <w:rsid w:val="00B617EC"/>
    <w:rsid w:val="00B72B3F"/>
    <w:rsid w:val="00B8169E"/>
    <w:rsid w:val="00B855FB"/>
    <w:rsid w:val="00B95388"/>
    <w:rsid w:val="00BA4D77"/>
    <w:rsid w:val="00BA4FD9"/>
    <w:rsid w:val="00BC0E33"/>
    <w:rsid w:val="00BC6265"/>
    <w:rsid w:val="00BE3D80"/>
    <w:rsid w:val="00BF4B26"/>
    <w:rsid w:val="00BF6810"/>
    <w:rsid w:val="00BF781E"/>
    <w:rsid w:val="00C25DB1"/>
    <w:rsid w:val="00C30C89"/>
    <w:rsid w:val="00C339B2"/>
    <w:rsid w:val="00C3433C"/>
    <w:rsid w:val="00C5233B"/>
    <w:rsid w:val="00C55889"/>
    <w:rsid w:val="00C61414"/>
    <w:rsid w:val="00C62E79"/>
    <w:rsid w:val="00C70CC8"/>
    <w:rsid w:val="00C75630"/>
    <w:rsid w:val="00C86B79"/>
    <w:rsid w:val="00C91145"/>
    <w:rsid w:val="00C952AD"/>
    <w:rsid w:val="00CA6D4D"/>
    <w:rsid w:val="00CC5E0C"/>
    <w:rsid w:val="00CD3C08"/>
    <w:rsid w:val="00CE5E3B"/>
    <w:rsid w:val="00CF6E5F"/>
    <w:rsid w:val="00D0450C"/>
    <w:rsid w:val="00D16B1E"/>
    <w:rsid w:val="00D24020"/>
    <w:rsid w:val="00D47635"/>
    <w:rsid w:val="00D55AF5"/>
    <w:rsid w:val="00D719E7"/>
    <w:rsid w:val="00D839EC"/>
    <w:rsid w:val="00D84777"/>
    <w:rsid w:val="00D9063B"/>
    <w:rsid w:val="00DC1751"/>
    <w:rsid w:val="00DC2BBF"/>
    <w:rsid w:val="00DE6C6A"/>
    <w:rsid w:val="00DF3630"/>
    <w:rsid w:val="00E02F06"/>
    <w:rsid w:val="00E335B0"/>
    <w:rsid w:val="00E56EF1"/>
    <w:rsid w:val="00E73D78"/>
    <w:rsid w:val="00E91687"/>
    <w:rsid w:val="00E9644A"/>
    <w:rsid w:val="00EA646B"/>
    <w:rsid w:val="00EB1AC3"/>
    <w:rsid w:val="00EB5DA9"/>
    <w:rsid w:val="00ED00A8"/>
    <w:rsid w:val="00F07D65"/>
    <w:rsid w:val="00F1013D"/>
    <w:rsid w:val="00F21398"/>
    <w:rsid w:val="00F434DD"/>
    <w:rsid w:val="00F730DE"/>
    <w:rsid w:val="00F8218A"/>
    <w:rsid w:val="00F9150F"/>
    <w:rsid w:val="00F93BE2"/>
    <w:rsid w:val="00FA241B"/>
    <w:rsid w:val="00FD10A2"/>
    <w:rsid w:val="00FE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E97806-891B-4C86-8099-7A53EC4C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7C1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7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C1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77C1E"/>
    <w:pPr>
      <w:ind w:firstLineChars="200" w:firstLine="420"/>
    </w:pPr>
  </w:style>
  <w:style w:type="table" w:styleId="a6">
    <w:name w:val="Table Grid"/>
    <w:basedOn w:val="a1"/>
    <w:rsid w:val="000B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B855FB"/>
    <w:rPr>
      <w:sz w:val="18"/>
      <w:szCs w:val="18"/>
    </w:rPr>
  </w:style>
  <w:style w:type="character" w:customStyle="1" w:styleId="Char1">
    <w:name w:val="批注框文本 Char"/>
    <w:basedOn w:val="a0"/>
    <w:link w:val="a7"/>
    <w:rsid w:val="00B855FB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8A4104"/>
    <w:pPr>
      <w:ind w:leftChars="2500" w:left="100"/>
    </w:pPr>
  </w:style>
  <w:style w:type="character" w:customStyle="1" w:styleId="Char2">
    <w:name w:val="日期 Char"/>
    <w:basedOn w:val="a0"/>
    <w:link w:val="a8"/>
    <w:rsid w:val="008A41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2E0C-F51D-4893-9811-21DA98DD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833</Words>
  <Characters>4751</Characters>
  <Application>Microsoft Office Word</Application>
  <DocSecurity>0</DocSecurity>
  <Lines>39</Lines>
  <Paragraphs>11</Paragraphs>
  <ScaleCrop>false</ScaleCrop>
  <Company>Sky123.Org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2017-12-15T00:04:00Z</cp:lastPrinted>
  <dcterms:created xsi:type="dcterms:W3CDTF">2017-12-11T08:26:00Z</dcterms:created>
  <dcterms:modified xsi:type="dcterms:W3CDTF">2017-12-28T03:36:00Z</dcterms:modified>
</cp:coreProperties>
</file>